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D" w:rsidRPr="005E714D" w:rsidRDefault="005E714D">
      <w:pPr>
        <w:rPr>
          <w:rFonts w:ascii="Times New Roman" w:hAnsi="Times New Roman" w:cs="Times New Roman"/>
          <w:b/>
          <w:sz w:val="24"/>
          <w:szCs w:val="24"/>
        </w:rPr>
      </w:pPr>
      <w:r w:rsidRPr="005E714D">
        <w:rPr>
          <w:rFonts w:ascii="Times New Roman" w:hAnsi="Times New Roman" w:cs="Times New Roman"/>
          <w:b/>
          <w:sz w:val="24"/>
          <w:szCs w:val="24"/>
        </w:rPr>
        <w:t xml:space="preserve">Технология проблемного обучения </w:t>
      </w:r>
      <w:r w:rsidR="008441C4">
        <w:rPr>
          <w:rFonts w:ascii="Times New Roman" w:hAnsi="Times New Roman" w:cs="Times New Roman"/>
          <w:b/>
          <w:sz w:val="24"/>
          <w:szCs w:val="24"/>
        </w:rPr>
        <w:t>на уроках русского языка и лите</w:t>
      </w:r>
      <w:r w:rsidR="008441C4">
        <w:rPr>
          <w:rFonts w:ascii="Times New Roman" w:hAnsi="Times New Roman" w:cs="Times New Roman"/>
          <w:b/>
          <w:sz w:val="24"/>
          <w:szCs w:val="24"/>
        </w:rPr>
        <w:t>р</w:t>
      </w:r>
      <w:r w:rsidR="008441C4">
        <w:rPr>
          <w:rFonts w:ascii="Times New Roman" w:hAnsi="Times New Roman" w:cs="Times New Roman"/>
          <w:b/>
          <w:sz w:val="24"/>
          <w:szCs w:val="24"/>
        </w:rPr>
        <w:t>атуры</w:t>
      </w:r>
      <w:r w:rsidR="008441C4" w:rsidRPr="005E7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4D">
        <w:rPr>
          <w:rFonts w:ascii="Times New Roman" w:hAnsi="Times New Roman" w:cs="Times New Roman"/>
          <w:b/>
          <w:sz w:val="24"/>
          <w:szCs w:val="24"/>
        </w:rPr>
        <w:t>как средство активизации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3F8" w:rsidRDefault="00B274EA">
      <w:pPr>
        <w:rPr>
          <w:rFonts w:ascii="Times New Roman" w:hAnsi="Times New Roman" w:cs="Times New Roman"/>
          <w:sz w:val="24"/>
          <w:szCs w:val="24"/>
        </w:rPr>
      </w:pPr>
      <w:r w:rsidRPr="00B274EA">
        <w:rPr>
          <w:rFonts w:ascii="Times New Roman" w:hAnsi="Times New Roman" w:cs="Times New Roman"/>
          <w:sz w:val="24"/>
          <w:szCs w:val="24"/>
        </w:rPr>
        <w:t>В процессе модернизации современного образования главным в обучении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274EA">
        <w:rPr>
          <w:rFonts w:ascii="Times New Roman" w:hAnsi="Times New Roman" w:cs="Times New Roman"/>
          <w:sz w:val="24"/>
          <w:szCs w:val="24"/>
        </w:rPr>
        <w:t xml:space="preserve"> не только усвоение учащимися определённой суммы знаний, умений и навыков, но и </w:t>
      </w:r>
      <w:bookmarkStart w:id="0" w:name="_GoBack"/>
      <w:bookmarkEnd w:id="0"/>
      <w:r w:rsidRPr="00B274EA">
        <w:rPr>
          <w:rFonts w:ascii="Times New Roman" w:hAnsi="Times New Roman" w:cs="Times New Roman"/>
          <w:sz w:val="24"/>
          <w:szCs w:val="24"/>
        </w:rPr>
        <w:t>развитие личности ребёнка, его познавательных и созидательных способностей.</w:t>
      </w:r>
      <w:r w:rsidR="00B32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74EA">
        <w:rPr>
          <w:rFonts w:ascii="Times New Roman" w:hAnsi="Times New Roman" w:cs="Times New Roman"/>
          <w:sz w:val="24"/>
          <w:szCs w:val="24"/>
        </w:rPr>
        <w:t xml:space="preserve">спользование прогрессивных образовательных технологий в настоящее время </w:t>
      </w:r>
      <w:r w:rsidR="00B323F8">
        <w:rPr>
          <w:rFonts w:ascii="Times New Roman" w:hAnsi="Times New Roman" w:cs="Times New Roman"/>
          <w:sz w:val="24"/>
          <w:szCs w:val="24"/>
        </w:rPr>
        <w:t>– одно</w:t>
      </w:r>
      <w:r w:rsidRPr="00B274EA">
        <w:rPr>
          <w:rFonts w:ascii="Times New Roman" w:hAnsi="Times New Roman" w:cs="Times New Roman"/>
          <w:sz w:val="24"/>
          <w:szCs w:val="24"/>
        </w:rPr>
        <w:t xml:space="preserve"> из важнейших условий эффективности обучения. Не напичкать ученика знаниями, а сформировать у него положительную мотивацию учения, создать атмосферу заинтересованности в учебной деятельности.</w:t>
      </w:r>
      <w:r w:rsidR="00B323F8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соответствует этой задаче. </w:t>
      </w:r>
    </w:p>
    <w:p w:rsidR="00CF55FC" w:rsidRDefault="00A0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966308" w:rsidRPr="00966308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="00F95424">
        <w:rPr>
          <w:rFonts w:ascii="Times New Roman" w:hAnsi="Times New Roman" w:cs="Times New Roman"/>
          <w:sz w:val="24"/>
          <w:szCs w:val="24"/>
        </w:rPr>
        <w:t xml:space="preserve"> широкое распространение в 60-8</w:t>
      </w:r>
      <w:r w:rsidR="00966308" w:rsidRPr="00966308">
        <w:rPr>
          <w:rFonts w:ascii="Times New Roman" w:hAnsi="Times New Roman" w:cs="Times New Roman"/>
          <w:sz w:val="24"/>
          <w:szCs w:val="24"/>
        </w:rPr>
        <w:t>0-</w:t>
      </w:r>
      <w:r w:rsidR="003F2BA1">
        <w:rPr>
          <w:rFonts w:ascii="Times New Roman" w:hAnsi="Times New Roman" w:cs="Times New Roman"/>
          <w:sz w:val="24"/>
          <w:szCs w:val="24"/>
        </w:rPr>
        <w:t>ые</w:t>
      </w:r>
      <w:r w:rsidR="00966308" w:rsidRPr="00966308">
        <w:rPr>
          <w:rFonts w:ascii="Times New Roman" w:hAnsi="Times New Roman" w:cs="Times New Roman"/>
          <w:sz w:val="24"/>
          <w:szCs w:val="24"/>
        </w:rPr>
        <w:t xml:space="preserve"> год</w:t>
      </w:r>
      <w:r w:rsidR="003F2BA1">
        <w:rPr>
          <w:rFonts w:ascii="Times New Roman" w:hAnsi="Times New Roman" w:cs="Times New Roman"/>
          <w:sz w:val="24"/>
          <w:szCs w:val="24"/>
        </w:rPr>
        <w:t>ы</w:t>
      </w:r>
      <w:r w:rsidR="00966308" w:rsidRPr="00966308">
        <w:rPr>
          <w:rFonts w:ascii="Times New Roman" w:hAnsi="Times New Roman" w:cs="Times New Roman"/>
          <w:sz w:val="24"/>
          <w:szCs w:val="24"/>
        </w:rPr>
        <w:t xml:space="preserve"> в советской</w:t>
      </w:r>
      <w:r w:rsidR="00F95424">
        <w:rPr>
          <w:rFonts w:ascii="Times New Roman" w:hAnsi="Times New Roman" w:cs="Times New Roman"/>
          <w:sz w:val="24"/>
          <w:szCs w:val="24"/>
        </w:rPr>
        <w:t xml:space="preserve"> </w:t>
      </w:r>
      <w:r w:rsidR="006606A9">
        <w:rPr>
          <w:rFonts w:ascii="Times New Roman" w:hAnsi="Times New Roman" w:cs="Times New Roman"/>
          <w:sz w:val="24"/>
          <w:szCs w:val="24"/>
        </w:rPr>
        <w:t>педагогике</w:t>
      </w:r>
      <w:r w:rsidR="00F95424">
        <w:rPr>
          <w:rFonts w:ascii="Times New Roman" w:hAnsi="Times New Roman" w:cs="Times New Roman"/>
          <w:sz w:val="24"/>
          <w:szCs w:val="24"/>
        </w:rPr>
        <w:t>.</w:t>
      </w:r>
      <w:r w:rsidR="006606A9">
        <w:rPr>
          <w:rFonts w:ascii="Times New Roman" w:hAnsi="Times New Roman" w:cs="Times New Roman"/>
          <w:sz w:val="24"/>
          <w:szCs w:val="24"/>
        </w:rPr>
        <w:t xml:space="preserve"> </w:t>
      </w:r>
      <w:r w:rsidR="00F95424">
        <w:rPr>
          <w:rFonts w:ascii="Times New Roman" w:hAnsi="Times New Roman" w:cs="Times New Roman"/>
          <w:sz w:val="24"/>
          <w:szCs w:val="24"/>
        </w:rPr>
        <w:t>П</w:t>
      </w:r>
      <w:r w:rsidR="001B05AC">
        <w:rPr>
          <w:rFonts w:ascii="Times New Roman" w:hAnsi="Times New Roman" w:cs="Times New Roman"/>
          <w:sz w:val="24"/>
          <w:szCs w:val="24"/>
        </w:rPr>
        <w:t xml:space="preserve">роблемное обучение </w:t>
      </w:r>
      <w:r w:rsidR="006606A9">
        <w:rPr>
          <w:rFonts w:ascii="Times New Roman" w:hAnsi="Times New Roman" w:cs="Times New Roman"/>
          <w:sz w:val="24"/>
          <w:szCs w:val="24"/>
        </w:rPr>
        <w:t xml:space="preserve">рассматривалось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05AC">
        <w:rPr>
          <w:rFonts w:ascii="Times New Roman" w:hAnsi="Times New Roman" w:cs="Times New Roman"/>
          <w:sz w:val="24"/>
          <w:szCs w:val="24"/>
        </w:rPr>
        <w:t xml:space="preserve">основной элемент дидактической системы развивающего </w:t>
      </w:r>
      <w:proofErr w:type="gramStart"/>
      <w:r w:rsidR="001B05AC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9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B05AC">
        <w:rPr>
          <w:rFonts w:ascii="Times New Roman" w:hAnsi="Times New Roman" w:cs="Times New Roman"/>
          <w:sz w:val="24"/>
          <w:szCs w:val="24"/>
        </w:rPr>
        <w:t>1</w:t>
      </w:r>
      <w:r w:rsidR="003049ED">
        <w:rPr>
          <w:rFonts w:ascii="Times New Roman" w:hAnsi="Times New Roman" w:cs="Times New Roman"/>
          <w:sz w:val="24"/>
          <w:szCs w:val="24"/>
        </w:rPr>
        <w:t>)</w:t>
      </w:r>
      <w:r w:rsidR="001B05AC">
        <w:rPr>
          <w:rFonts w:ascii="Times New Roman" w:hAnsi="Times New Roman" w:cs="Times New Roman"/>
          <w:sz w:val="24"/>
          <w:szCs w:val="24"/>
        </w:rPr>
        <w:t>, характериз</w:t>
      </w:r>
      <w:r w:rsidR="006606A9">
        <w:rPr>
          <w:rFonts w:ascii="Times New Roman" w:hAnsi="Times New Roman" w:cs="Times New Roman"/>
          <w:sz w:val="24"/>
          <w:szCs w:val="24"/>
        </w:rPr>
        <w:t>овалось</w:t>
      </w:r>
      <w:r w:rsidR="001B05AC">
        <w:rPr>
          <w:rFonts w:ascii="Times New Roman" w:hAnsi="Times New Roman" w:cs="Times New Roman"/>
          <w:sz w:val="24"/>
          <w:szCs w:val="24"/>
        </w:rPr>
        <w:t xml:space="preserve"> как его тип, содержание которого представлено системой проблемных задач различного уровня сложности. Решая такие задачи в совместной деятельности с учителем и под его руководством, учащиеся овладевают новыми знаниями и способами действия, происходит </w:t>
      </w:r>
      <w:r w:rsidR="00966308">
        <w:rPr>
          <w:rFonts w:ascii="Times New Roman" w:hAnsi="Times New Roman" w:cs="Times New Roman"/>
          <w:sz w:val="24"/>
          <w:szCs w:val="24"/>
        </w:rPr>
        <w:t>«</w:t>
      </w:r>
      <w:r w:rsidR="001B05A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66308">
        <w:rPr>
          <w:rFonts w:ascii="Times New Roman" w:hAnsi="Times New Roman" w:cs="Times New Roman"/>
          <w:sz w:val="24"/>
          <w:szCs w:val="24"/>
        </w:rPr>
        <w:t>творческих способностей: продуктивного мышления, воображения, познавательной моти</w:t>
      </w:r>
      <w:r>
        <w:rPr>
          <w:rFonts w:ascii="Times New Roman" w:hAnsi="Times New Roman" w:cs="Times New Roman"/>
          <w:sz w:val="24"/>
          <w:szCs w:val="24"/>
        </w:rPr>
        <w:t xml:space="preserve">вации, интеллектуальных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эмоций»</w:t>
      </w:r>
      <w:r w:rsidR="003049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6308">
        <w:rPr>
          <w:rFonts w:ascii="Times New Roman" w:hAnsi="Times New Roman" w:cs="Times New Roman"/>
          <w:sz w:val="24"/>
          <w:szCs w:val="24"/>
        </w:rPr>
        <w:t>2</w:t>
      </w:r>
      <w:r w:rsidR="003049ED">
        <w:rPr>
          <w:rFonts w:ascii="Times New Roman" w:hAnsi="Times New Roman" w:cs="Times New Roman"/>
          <w:sz w:val="24"/>
          <w:szCs w:val="24"/>
        </w:rPr>
        <w:t>)</w:t>
      </w:r>
      <w:r w:rsidR="006606A9">
        <w:rPr>
          <w:rFonts w:ascii="Times New Roman" w:hAnsi="Times New Roman" w:cs="Times New Roman"/>
          <w:sz w:val="24"/>
          <w:szCs w:val="24"/>
        </w:rPr>
        <w:t xml:space="preserve">. Проблемное обучение </w:t>
      </w:r>
      <w:r w:rsidR="006559D1">
        <w:rPr>
          <w:rFonts w:ascii="Times New Roman" w:hAnsi="Times New Roman" w:cs="Times New Roman"/>
          <w:sz w:val="24"/>
          <w:szCs w:val="24"/>
        </w:rPr>
        <w:t xml:space="preserve">(ПО) </w:t>
      </w:r>
      <w:r w:rsidR="006606A9">
        <w:rPr>
          <w:rFonts w:ascii="Times New Roman" w:hAnsi="Times New Roman" w:cs="Times New Roman"/>
          <w:sz w:val="24"/>
          <w:szCs w:val="24"/>
        </w:rPr>
        <w:t xml:space="preserve">реализует принцип </w:t>
      </w:r>
      <w:r w:rsidR="009A2CB7">
        <w:rPr>
          <w:rFonts w:ascii="Times New Roman" w:hAnsi="Times New Roman" w:cs="Times New Roman"/>
          <w:sz w:val="24"/>
          <w:szCs w:val="24"/>
        </w:rPr>
        <w:t xml:space="preserve">сознательности и </w:t>
      </w:r>
      <w:r w:rsidR="006606A9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="00463382">
        <w:rPr>
          <w:rFonts w:ascii="Times New Roman" w:hAnsi="Times New Roman" w:cs="Times New Roman"/>
          <w:sz w:val="24"/>
          <w:szCs w:val="24"/>
        </w:rPr>
        <w:t xml:space="preserve">, требующий у учащихся «аргументированности и доказательности суждений, выводов, оценок, способов решения, конструктивного </w:t>
      </w:r>
      <w:proofErr w:type="gramStart"/>
      <w:r w:rsidR="00463382">
        <w:rPr>
          <w:rFonts w:ascii="Times New Roman" w:hAnsi="Times New Roman" w:cs="Times New Roman"/>
          <w:sz w:val="24"/>
          <w:szCs w:val="24"/>
        </w:rPr>
        <w:t>поведения»</w:t>
      </w:r>
      <w:r w:rsidR="003049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7DDB">
        <w:rPr>
          <w:rFonts w:ascii="Times New Roman" w:hAnsi="Times New Roman" w:cs="Times New Roman"/>
          <w:sz w:val="24"/>
          <w:szCs w:val="24"/>
        </w:rPr>
        <w:t>3</w:t>
      </w:r>
      <w:r w:rsidR="003049ED">
        <w:rPr>
          <w:rFonts w:ascii="Times New Roman" w:hAnsi="Times New Roman" w:cs="Times New Roman"/>
          <w:sz w:val="24"/>
          <w:szCs w:val="24"/>
        </w:rPr>
        <w:t>)</w:t>
      </w:r>
      <w:r w:rsidR="00297DDB">
        <w:rPr>
          <w:rFonts w:ascii="Times New Roman" w:hAnsi="Times New Roman" w:cs="Times New Roman"/>
          <w:sz w:val="24"/>
          <w:szCs w:val="24"/>
        </w:rPr>
        <w:t>.</w:t>
      </w:r>
    </w:p>
    <w:p w:rsidR="00412CE9" w:rsidRDefault="00E867D5" w:rsidP="00E8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E867D5">
        <w:rPr>
          <w:rFonts w:ascii="Times New Roman" w:hAnsi="Times New Roman" w:cs="Times New Roman"/>
          <w:sz w:val="24"/>
          <w:szCs w:val="24"/>
        </w:rPr>
        <w:t xml:space="preserve"> лет работаю над темой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7D5">
        <w:rPr>
          <w:rFonts w:ascii="Times New Roman" w:hAnsi="Times New Roman" w:cs="Times New Roman"/>
          <w:sz w:val="24"/>
          <w:szCs w:val="24"/>
        </w:rPr>
        <w:t>Проблемн</w:t>
      </w:r>
      <w:r w:rsidR="00CC0B8F">
        <w:rPr>
          <w:rFonts w:ascii="Times New Roman" w:hAnsi="Times New Roman" w:cs="Times New Roman"/>
          <w:sz w:val="24"/>
          <w:szCs w:val="24"/>
        </w:rPr>
        <w:t xml:space="preserve">ое обучение </w:t>
      </w:r>
      <w:r w:rsidRPr="00E867D5">
        <w:rPr>
          <w:rFonts w:ascii="Times New Roman" w:hAnsi="Times New Roman" w:cs="Times New Roman"/>
          <w:sz w:val="24"/>
          <w:szCs w:val="24"/>
        </w:rPr>
        <w:t>на урок</w:t>
      </w:r>
      <w:r>
        <w:rPr>
          <w:rFonts w:ascii="Times New Roman" w:hAnsi="Times New Roman" w:cs="Times New Roman"/>
          <w:sz w:val="24"/>
          <w:szCs w:val="24"/>
        </w:rPr>
        <w:t>ах русского языка и литературы</w:t>
      </w:r>
      <w:r w:rsidRPr="00E867D5">
        <w:rPr>
          <w:rFonts w:ascii="Times New Roman" w:hAnsi="Times New Roman" w:cs="Times New Roman"/>
          <w:sz w:val="24"/>
          <w:szCs w:val="24"/>
        </w:rPr>
        <w:t xml:space="preserve"> как средство активизации познавательной деятельности</w:t>
      </w:r>
      <w:r w:rsidR="00CC0B8F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E867D5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867D5">
        <w:rPr>
          <w:rFonts w:ascii="Times New Roman" w:hAnsi="Times New Roman" w:cs="Times New Roman"/>
          <w:sz w:val="24"/>
          <w:szCs w:val="24"/>
        </w:rPr>
        <w:t xml:space="preserve"> вижу в преодолении механического усвоения знаний, в активизации мыслительной деятельности учащихся, ознакомлении их с методами научного исследования, усвоении способов самостоятельной деятельности, развитии познавательных и творческих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Прочитала</w:t>
      </w:r>
      <w:r w:rsidRPr="00E867D5">
        <w:rPr>
          <w:rFonts w:ascii="Times New Roman" w:hAnsi="Times New Roman" w:cs="Times New Roman"/>
          <w:sz w:val="24"/>
          <w:szCs w:val="24"/>
        </w:rPr>
        <w:t xml:space="preserve"> работы М.И. </w:t>
      </w:r>
      <w:proofErr w:type="spellStart"/>
      <w:r w:rsidRPr="00E867D5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E867D5">
        <w:rPr>
          <w:rFonts w:ascii="Times New Roman" w:hAnsi="Times New Roman" w:cs="Times New Roman"/>
          <w:sz w:val="24"/>
          <w:szCs w:val="24"/>
        </w:rPr>
        <w:t xml:space="preserve">, А.М. Матюшкина, И.Я. </w:t>
      </w:r>
      <w:proofErr w:type="spellStart"/>
      <w:r w:rsidRPr="00E867D5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E867D5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E867D5">
        <w:rPr>
          <w:rFonts w:ascii="Times New Roman" w:hAnsi="Times New Roman" w:cs="Times New Roman"/>
          <w:sz w:val="24"/>
          <w:szCs w:val="24"/>
        </w:rPr>
        <w:t>Якиманской</w:t>
      </w:r>
      <w:proofErr w:type="spellEnd"/>
      <w:r w:rsidRPr="00E867D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E867D5">
        <w:rPr>
          <w:rFonts w:ascii="Times New Roman" w:hAnsi="Times New Roman" w:cs="Times New Roman"/>
          <w:sz w:val="24"/>
          <w:szCs w:val="24"/>
        </w:rPr>
        <w:t>Ильницкой</w:t>
      </w:r>
      <w:proofErr w:type="spellEnd"/>
      <w:r w:rsidRPr="00E867D5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867D5">
        <w:rPr>
          <w:rFonts w:ascii="Times New Roman" w:hAnsi="Times New Roman" w:cs="Times New Roman"/>
          <w:sz w:val="24"/>
          <w:szCs w:val="24"/>
        </w:rPr>
        <w:t>Ку</w:t>
      </w:r>
      <w:r w:rsidR="00194F19">
        <w:rPr>
          <w:rFonts w:ascii="Times New Roman" w:hAnsi="Times New Roman" w:cs="Times New Roman"/>
          <w:sz w:val="24"/>
          <w:szCs w:val="24"/>
        </w:rPr>
        <w:t>льневич</w:t>
      </w:r>
      <w:proofErr w:type="spellEnd"/>
      <w:r w:rsidR="00194F19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 w:rsidR="00194F19">
        <w:rPr>
          <w:rFonts w:ascii="Times New Roman" w:hAnsi="Times New Roman" w:cs="Times New Roman"/>
          <w:sz w:val="24"/>
          <w:szCs w:val="24"/>
        </w:rPr>
        <w:t>Лакоцениной</w:t>
      </w:r>
      <w:proofErr w:type="spellEnd"/>
      <w:r w:rsidR="00194F1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867D5">
        <w:rPr>
          <w:rFonts w:ascii="Times New Roman" w:hAnsi="Times New Roman" w:cs="Times New Roman"/>
          <w:sz w:val="24"/>
          <w:szCs w:val="24"/>
        </w:rPr>
        <w:t xml:space="preserve"> </w:t>
      </w:r>
      <w:r w:rsidR="006559D1">
        <w:rPr>
          <w:rFonts w:ascii="Times New Roman" w:hAnsi="Times New Roman" w:cs="Times New Roman"/>
          <w:sz w:val="24"/>
          <w:szCs w:val="24"/>
        </w:rPr>
        <w:t xml:space="preserve">Возможности ПО в плане его воздействия на развитие личности </w:t>
      </w:r>
      <w:r w:rsidR="001C1C46">
        <w:rPr>
          <w:rFonts w:ascii="Times New Roman" w:hAnsi="Times New Roman" w:cs="Times New Roman"/>
          <w:sz w:val="24"/>
          <w:szCs w:val="24"/>
        </w:rPr>
        <w:t xml:space="preserve">очень велики. Проблемные вопросы и задачи </w:t>
      </w:r>
      <w:r w:rsidR="006D601B">
        <w:rPr>
          <w:rFonts w:ascii="Times New Roman" w:hAnsi="Times New Roman" w:cs="Times New Roman"/>
          <w:sz w:val="24"/>
          <w:szCs w:val="24"/>
        </w:rPr>
        <w:t xml:space="preserve">развивают творческое мышление, </w:t>
      </w:r>
      <w:r w:rsidR="001C1C46">
        <w:rPr>
          <w:rFonts w:ascii="Times New Roman" w:hAnsi="Times New Roman" w:cs="Times New Roman"/>
          <w:sz w:val="24"/>
          <w:szCs w:val="24"/>
        </w:rPr>
        <w:t xml:space="preserve">дают возможность действовать не по образцу, учат </w:t>
      </w:r>
      <w:r w:rsidR="00487E7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1C1C46">
        <w:rPr>
          <w:rFonts w:ascii="Times New Roman" w:hAnsi="Times New Roman" w:cs="Times New Roman"/>
          <w:sz w:val="24"/>
          <w:szCs w:val="24"/>
        </w:rPr>
        <w:t>находить решение в нестандартных ситуациях не</w:t>
      </w:r>
      <w:r w:rsidR="00487E7F">
        <w:rPr>
          <w:rFonts w:ascii="Times New Roman" w:hAnsi="Times New Roman" w:cs="Times New Roman"/>
          <w:sz w:val="24"/>
          <w:szCs w:val="24"/>
        </w:rPr>
        <w:t xml:space="preserve"> только на уроках, но и в жизни; активизиру</w:t>
      </w:r>
      <w:r w:rsidR="006D601B">
        <w:rPr>
          <w:rFonts w:ascii="Times New Roman" w:hAnsi="Times New Roman" w:cs="Times New Roman"/>
          <w:sz w:val="24"/>
          <w:szCs w:val="24"/>
        </w:rPr>
        <w:t>ют познавательную деятельность, вызывают интерес к предмету, теме.</w:t>
      </w:r>
      <w:r w:rsidR="00487E7F">
        <w:rPr>
          <w:rFonts w:ascii="Times New Roman" w:hAnsi="Times New Roman" w:cs="Times New Roman"/>
          <w:sz w:val="24"/>
          <w:szCs w:val="24"/>
        </w:rPr>
        <w:t xml:space="preserve"> </w:t>
      </w:r>
      <w:r w:rsidR="006D601B">
        <w:rPr>
          <w:rFonts w:ascii="Times New Roman" w:hAnsi="Times New Roman" w:cs="Times New Roman"/>
          <w:sz w:val="24"/>
          <w:szCs w:val="24"/>
        </w:rPr>
        <w:t>Проблемное изложение материала</w:t>
      </w:r>
      <w:r w:rsidR="00DA1BA1">
        <w:rPr>
          <w:rFonts w:ascii="Times New Roman" w:hAnsi="Times New Roman" w:cs="Times New Roman"/>
          <w:sz w:val="24"/>
          <w:szCs w:val="24"/>
        </w:rPr>
        <w:t xml:space="preserve"> является эфф</w:t>
      </w:r>
      <w:r w:rsidR="00F97DCF">
        <w:rPr>
          <w:rFonts w:ascii="Times New Roman" w:hAnsi="Times New Roman" w:cs="Times New Roman"/>
          <w:sz w:val="24"/>
          <w:szCs w:val="24"/>
        </w:rPr>
        <w:t>ективным методом работы, т.к. учитель, вызывая интеллектуальное затруднение</w:t>
      </w:r>
      <w:r w:rsidR="001C6151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F97DCF">
        <w:rPr>
          <w:rFonts w:ascii="Times New Roman" w:hAnsi="Times New Roman" w:cs="Times New Roman"/>
          <w:sz w:val="24"/>
          <w:szCs w:val="24"/>
        </w:rPr>
        <w:t xml:space="preserve">, побуждает </w:t>
      </w:r>
      <w:r w:rsidR="001C6151">
        <w:rPr>
          <w:rFonts w:ascii="Times New Roman" w:hAnsi="Times New Roman" w:cs="Times New Roman"/>
          <w:sz w:val="24"/>
          <w:szCs w:val="24"/>
        </w:rPr>
        <w:t>их его преодолеть с помощью эвристической беседы, организует диалог, развивает исследовательские умения.</w:t>
      </w:r>
    </w:p>
    <w:p w:rsidR="006559D1" w:rsidRDefault="00B3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использую к</w:t>
      </w:r>
      <w:r w:rsidR="00573C13">
        <w:rPr>
          <w:rFonts w:ascii="Times New Roman" w:hAnsi="Times New Roman" w:cs="Times New Roman"/>
          <w:sz w:val="24"/>
          <w:szCs w:val="24"/>
        </w:rPr>
        <w:t xml:space="preserve">лючевые понятия </w:t>
      </w:r>
      <w:r w:rsidR="00412CE9">
        <w:rPr>
          <w:rFonts w:ascii="Times New Roman" w:hAnsi="Times New Roman" w:cs="Times New Roman"/>
          <w:sz w:val="24"/>
          <w:szCs w:val="24"/>
        </w:rPr>
        <w:t xml:space="preserve">ПО: </w:t>
      </w:r>
      <w:r w:rsidR="00573C13">
        <w:rPr>
          <w:rFonts w:ascii="Times New Roman" w:hAnsi="Times New Roman" w:cs="Times New Roman"/>
          <w:sz w:val="24"/>
          <w:szCs w:val="24"/>
        </w:rPr>
        <w:t xml:space="preserve">проблема, проблемная ситуация, </w:t>
      </w:r>
      <w:r w:rsidR="00412CE9">
        <w:rPr>
          <w:rFonts w:ascii="Times New Roman" w:hAnsi="Times New Roman" w:cs="Times New Roman"/>
          <w:sz w:val="24"/>
          <w:szCs w:val="24"/>
        </w:rPr>
        <w:t>проблемный вопрос,</w:t>
      </w:r>
      <w:r w:rsidR="001C6151">
        <w:rPr>
          <w:rFonts w:ascii="Times New Roman" w:hAnsi="Times New Roman" w:cs="Times New Roman"/>
          <w:sz w:val="24"/>
          <w:szCs w:val="24"/>
        </w:rPr>
        <w:t xml:space="preserve"> </w:t>
      </w:r>
      <w:r w:rsidR="00F11BC0">
        <w:rPr>
          <w:rFonts w:ascii="Times New Roman" w:hAnsi="Times New Roman" w:cs="Times New Roman"/>
          <w:sz w:val="24"/>
          <w:szCs w:val="24"/>
        </w:rPr>
        <w:t>проблемное слово учителя.</w:t>
      </w:r>
    </w:p>
    <w:p w:rsidR="00A069E7" w:rsidRDefault="00A06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проблема отражает логико-психологическое противоречие процесса усвоения учебной информации</w:t>
      </w:r>
      <w:r w:rsidR="00ED2623">
        <w:rPr>
          <w:rFonts w:ascii="Times New Roman" w:hAnsi="Times New Roman" w:cs="Times New Roman"/>
          <w:sz w:val="24"/>
          <w:szCs w:val="24"/>
        </w:rPr>
        <w:t>, возникающее на уроках русского языка в связи с определением закономерностей правописания и применением грамматических категорий и форм</w:t>
      </w:r>
      <w:r w:rsidR="00A60661">
        <w:rPr>
          <w:rFonts w:ascii="Times New Roman" w:hAnsi="Times New Roman" w:cs="Times New Roman"/>
          <w:sz w:val="24"/>
          <w:szCs w:val="24"/>
        </w:rPr>
        <w:t>(</w:t>
      </w:r>
      <w:r w:rsidR="00E867D5">
        <w:rPr>
          <w:rFonts w:ascii="Times New Roman" w:hAnsi="Times New Roman" w:cs="Times New Roman"/>
          <w:sz w:val="24"/>
          <w:szCs w:val="24"/>
        </w:rPr>
        <w:t>4</w:t>
      </w:r>
      <w:r w:rsidR="00A60661">
        <w:rPr>
          <w:rFonts w:ascii="Times New Roman" w:hAnsi="Times New Roman" w:cs="Times New Roman"/>
          <w:sz w:val="24"/>
          <w:szCs w:val="24"/>
        </w:rPr>
        <w:t>)</w:t>
      </w:r>
      <w:r w:rsidR="00ED2623">
        <w:rPr>
          <w:rFonts w:ascii="Times New Roman" w:hAnsi="Times New Roman" w:cs="Times New Roman"/>
          <w:sz w:val="24"/>
          <w:szCs w:val="24"/>
        </w:rPr>
        <w:t>, а на уроках литературы основано на читат</w:t>
      </w:r>
      <w:r w:rsidR="00E867D5">
        <w:rPr>
          <w:rFonts w:ascii="Times New Roman" w:hAnsi="Times New Roman" w:cs="Times New Roman"/>
          <w:sz w:val="24"/>
          <w:szCs w:val="24"/>
        </w:rPr>
        <w:t>ельском восприятии произведения</w:t>
      </w:r>
      <w:r w:rsidR="00ED2623">
        <w:rPr>
          <w:rFonts w:ascii="Times New Roman" w:hAnsi="Times New Roman" w:cs="Times New Roman"/>
          <w:sz w:val="24"/>
          <w:szCs w:val="24"/>
        </w:rPr>
        <w:t>.</w:t>
      </w:r>
      <w:r w:rsidR="00D11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70" w:rsidRDefault="00D11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 вопрос составляет основу дидактических проблем</w:t>
      </w:r>
      <w:r w:rsidR="00350EBC">
        <w:rPr>
          <w:rFonts w:ascii="Times New Roman" w:hAnsi="Times New Roman" w:cs="Times New Roman"/>
          <w:sz w:val="24"/>
          <w:szCs w:val="24"/>
        </w:rPr>
        <w:t>, определяет познавательную трудность и указывает границы известного и неизвестного</w:t>
      </w:r>
      <w:r w:rsidR="000A61B1">
        <w:rPr>
          <w:rFonts w:ascii="Times New Roman" w:hAnsi="Times New Roman" w:cs="Times New Roman"/>
          <w:sz w:val="24"/>
          <w:szCs w:val="24"/>
        </w:rPr>
        <w:t>.</w:t>
      </w:r>
    </w:p>
    <w:p w:rsidR="001439E5" w:rsidRDefault="00D11BF6" w:rsidP="0054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570">
        <w:rPr>
          <w:rFonts w:ascii="Times New Roman" w:hAnsi="Times New Roman" w:cs="Times New Roman"/>
          <w:sz w:val="24"/>
          <w:szCs w:val="24"/>
        </w:rPr>
        <w:lastRenderedPageBreak/>
        <w:t xml:space="preserve">Можно висящие на стене часы назвать висячими? О бродящей по лесу </w:t>
      </w:r>
      <w:r w:rsidR="001D3DFE" w:rsidRPr="00543570">
        <w:rPr>
          <w:rFonts w:ascii="Times New Roman" w:hAnsi="Times New Roman" w:cs="Times New Roman"/>
          <w:sz w:val="24"/>
          <w:szCs w:val="24"/>
        </w:rPr>
        <w:t xml:space="preserve">старушке сказать, что она бродячая? </w:t>
      </w:r>
      <w:r w:rsidR="00350EBC" w:rsidRPr="00543570">
        <w:rPr>
          <w:rFonts w:ascii="Times New Roman" w:hAnsi="Times New Roman" w:cs="Times New Roman"/>
          <w:sz w:val="24"/>
          <w:szCs w:val="24"/>
        </w:rPr>
        <w:t xml:space="preserve">Что общего </w:t>
      </w:r>
      <w:r w:rsidR="001439E5">
        <w:rPr>
          <w:rFonts w:ascii="Times New Roman" w:hAnsi="Times New Roman" w:cs="Times New Roman"/>
          <w:sz w:val="24"/>
          <w:szCs w:val="24"/>
        </w:rPr>
        <w:t>в этих словах и в чем различие?</w:t>
      </w:r>
    </w:p>
    <w:p w:rsidR="001439E5" w:rsidRDefault="001D3DFE" w:rsidP="00143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570">
        <w:rPr>
          <w:rFonts w:ascii="Times New Roman" w:hAnsi="Times New Roman" w:cs="Times New Roman"/>
          <w:sz w:val="24"/>
          <w:szCs w:val="24"/>
        </w:rPr>
        <w:t>Правильно автор известной детской песенки назвал собаку кусачей? (Собака бывает кусачей только от жизни собачьей…) Может «</w:t>
      </w:r>
      <w:proofErr w:type="spellStart"/>
      <w:r w:rsidRPr="00543570">
        <w:rPr>
          <w:rFonts w:ascii="Times New Roman" w:hAnsi="Times New Roman" w:cs="Times New Roman"/>
          <w:sz w:val="24"/>
          <w:szCs w:val="24"/>
        </w:rPr>
        <w:t>кусащей</w:t>
      </w:r>
      <w:proofErr w:type="spellEnd"/>
      <w:r w:rsidRPr="00543570">
        <w:rPr>
          <w:rFonts w:ascii="Times New Roman" w:hAnsi="Times New Roman" w:cs="Times New Roman"/>
          <w:sz w:val="24"/>
          <w:szCs w:val="24"/>
        </w:rPr>
        <w:t>» или кусающей?</w:t>
      </w:r>
      <w:r w:rsidR="001439E5">
        <w:rPr>
          <w:rFonts w:ascii="Times New Roman" w:hAnsi="Times New Roman" w:cs="Times New Roman"/>
          <w:sz w:val="24"/>
          <w:szCs w:val="24"/>
        </w:rPr>
        <w:t>»</w:t>
      </w:r>
    </w:p>
    <w:p w:rsidR="007F67B3" w:rsidRPr="001439E5" w:rsidRDefault="00FC7EBC" w:rsidP="00143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E5">
        <w:rPr>
          <w:rFonts w:ascii="Times New Roman" w:hAnsi="Times New Roman" w:cs="Times New Roman"/>
          <w:sz w:val="24"/>
          <w:szCs w:val="24"/>
        </w:rPr>
        <w:t>Какими членами предложения являются выделенные слова?</w:t>
      </w:r>
      <w:r w:rsidR="00543570" w:rsidRPr="0014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439E5">
        <w:rPr>
          <w:rFonts w:ascii="Times New Roman" w:hAnsi="Times New Roman" w:cs="Times New Roman"/>
          <w:sz w:val="24"/>
          <w:szCs w:val="24"/>
        </w:rPr>
        <w:t xml:space="preserve"> </w:t>
      </w:r>
      <w:r w:rsidR="00543570" w:rsidRPr="001439E5">
        <w:rPr>
          <w:rFonts w:ascii="Times New Roman" w:hAnsi="Times New Roman" w:cs="Times New Roman"/>
          <w:sz w:val="24"/>
          <w:szCs w:val="24"/>
        </w:rPr>
        <w:t xml:space="preserve">- И жизнь хороша, и </w:t>
      </w:r>
      <w:r w:rsidR="00543570" w:rsidRPr="001439E5">
        <w:rPr>
          <w:rFonts w:ascii="Times New Roman" w:hAnsi="Times New Roman" w:cs="Times New Roman"/>
          <w:i/>
          <w:sz w:val="24"/>
          <w:szCs w:val="24"/>
        </w:rPr>
        <w:t>жить</w:t>
      </w:r>
      <w:r w:rsidR="00543570" w:rsidRPr="001439E5">
        <w:rPr>
          <w:rFonts w:ascii="Times New Roman" w:hAnsi="Times New Roman" w:cs="Times New Roman"/>
          <w:sz w:val="24"/>
          <w:szCs w:val="24"/>
        </w:rPr>
        <w:t xml:space="preserve"> хорошо! (</w:t>
      </w:r>
      <w:proofErr w:type="spellStart"/>
      <w:r w:rsidR="00543570" w:rsidRPr="001439E5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="00543570" w:rsidRPr="001439E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- Не </w:t>
      </w:r>
      <w:r w:rsidR="00543570" w:rsidRPr="001439E5">
        <w:rPr>
          <w:rFonts w:ascii="Times New Roman" w:hAnsi="Times New Roman" w:cs="Times New Roman"/>
          <w:i/>
          <w:sz w:val="24"/>
          <w:szCs w:val="24"/>
        </w:rPr>
        <w:t>нагнать</w:t>
      </w:r>
      <w:r w:rsidR="00543570" w:rsidRPr="001439E5">
        <w:rPr>
          <w:rFonts w:ascii="Times New Roman" w:hAnsi="Times New Roman" w:cs="Times New Roman"/>
          <w:sz w:val="24"/>
          <w:szCs w:val="24"/>
        </w:rPr>
        <w:t xml:space="preserve"> тебе бешеной тройки! (</w:t>
      </w:r>
      <w:proofErr w:type="spellStart"/>
      <w:r w:rsidR="00543570" w:rsidRPr="001439E5">
        <w:rPr>
          <w:rFonts w:ascii="Times New Roman" w:hAnsi="Times New Roman" w:cs="Times New Roman"/>
          <w:sz w:val="24"/>
          <w:szCs w:val="24"/>
        </w:rPr>
        <w:t>Н.Некрасов</w:t>
      </w:r>
      <w:proofErr w:type="spellEnd"/>
      <w:r w:rsidR="00543570" w:rsidRPr="001439E5">
        <w:rPr>
          <w:rFonts w:ascii="Times New Roman" w:hAnsi="Times New Roman" w:cs="Times New Roman"/>
          <w:sz w:val="24"/>
          <w:szCs w:val="24"/>
        </w:rPr>
        <w:t>)</w:t>
      </w:r>
      <w:r w:rsidR="007F67B3" w:rsidRPr="00143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Не раз поднималось в ее душе желание </w:t>
      </w:r>
      <w:r w:rsidR="007F67B3" w:rsidRPr="001439E5">
        <w:rPr>
          <w:rFonts w:ascii="Times New Roman" w:hAnsi="Times New Roman" w:cs="Times New Roman"/>
          <w:i/>
          <w:sz w:val="24"/>
          <w:szCs w:val="24"/>
        </w:rPr>
        <w:t>высказать</w:t>
      </w:r>
      <w:r w:rsidR="007F67B3" w:rsidRPr="001439E5">
        <w:rPr>
          <w:rFonts w:ascii="Times New Roman" w:hAnsi="Times New Roman" w:cs="Times New Roman"/>
          <w:sz w:val="24"/>
          <w:szCs w:val="24"/>
        </w:rPr>
        <w:t xml:space="preserve"> вас без утайки. (</w:t>
      </w:r>
      <w:proofErr w:type="spellStart"/>
      <w:r w:rsidR="007F67B3" w:rsidRPr="001439E5">
        <w:rPr>
          <w:rFonts w:ascii="Times New Roman" w:hAnsi="Times New Roman" w:cs="Times New Roman"/>
          <w:sz w:val="24"/>
          <w:szCs w:val="24"/>
        </w:rPr>
        <w:t>И.Тургенев</w:t>
      </w:r>
      <w:proofErr w:type="spellEnd"/>
      <w:r w:rsidR="007F67B3" w:rsidRPr="001439E5">
        <w:rPr>
          <w:rFonts w:ascii="Times New Roman" w:hAnsi="Times New Roman" w:cs="Times New Roman"/>
          <w:sz w:val="24"/>
          <w:szCs w:val="24"/>
        </w:rPr>
        <w:t xml:space="preserve">)                     - Леса учат человека </w:t>
      </w:r>
      <w:r w:rsidR="007F67B3" w:rsidRPr="001439E5">
        <w:rPr>
          <w:rFonts w:ascii="Times New Roman" w:hAnsi="Times New Roman" w:cs="Times New Roman"/>
          <w:i/>
          <w:sz w:val="24"/>
          <w:szCs w:val="24"/>
        </w:rPr>
        <w:t xml:space="preserve">понимать </w:t>
      </w:r>
      <w:r w:rsidR="007F67B3" w:rsidRPr="001439E5">
        <w:rPr>
          <w:rFonts w:ascii="Times New Roman" w:hAnsi="Times New Roman" w:cs="Times New Roman"/>
          <w:sz w:val="24"/>
          <w:szCs w:val="24"/>
        </w:rPr>
        <w:t>прекрасное. (</w:t>
      </w:r>
      <w:proofErr w:type="spellStart"/>
      <w:r w:rsidR="007F67B3" w:rsidRPr="001439E5">
        <w:rPr>
          <w:rFonts w:ascii="Times New Roman" w:hAnsi="Times New Roman" w:cs="Times New Roman"/>
          <w:sz w:val="24"/>
          <w:szCs w:val="24"/>
        </w:rPr>
        <w:t>А.Чехов</w:t>
      </w:r>
      <w:proofErr w:type="spellEnd"/>
      <w:r w:rsidR="007F67B3" w:rsidRPr="001439E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- Мы шли свободу </w:t>
      </w:r>
      <w:r w:rsidR="007F67B3" w:rsidRPr="001439E5">
        <w:rPr>
          <w:rFonts w:ascii="Times New Roman" w:hAnsi="Times New Roman" w:cs="Times New Roman"/>
          <w:i/>
          <w:sz w:val="24"/>
          <w:szCs w:val="24"/>
        </w:rPr>
        <w:t>отстоять, избавить</w:t>
      </w:r>
      <w:r w:rsidR="00F03DDF" w:rsidRPr="001439E5">
        <w:rPr>
          <w:rFonts w:ascii="Times New Roman" w:hAnsi="Times New Roman" w:cs="Times New Roman"/>
          <w:sz w:val="24"/>
          <w:szCs w:val="24"/>
        </w:rPr>
        <w:t xml:space="preserve"> свет от тьмы. (</w:t>
      </w:r>
      <w:proofErr w:type="spellStart"/>
      <w:proofErr w:type="gramStart"/>
      <w:r w:rsidR="00F03DDF" w:rsidRPr="001439E5">
        <w:rPr>
          <w:rFonts w:ascii="Times New Roman" w:hAnsi="Times New Roman" w:cs="Times New Roman"/>
          <w:sz w:val="24"/>
          <w:szCs w:val="24"/>
        </w:rPr>
        <w:t>М.Исаковский</w:t>
      </w:r>
      <w:proofErr w:type="spellEnd"/>
      <w:r w:rsidR="00F03DDF" w:rsidRPr="001439E5">
        <w:rPr>
          <w:rFonts w:ascii="Times New Roman" w:hAnsi="Times New Roman" w:cs="Times New Roman"/>
          <w:sz w:val="24"/>
          <w:szCs w:val="24"/>
        </w:rPr>
        <w:t>)</w:t>
      </w:r>
      <w:r w:rsidR="00BD7D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3DDF" w:rsidRPr="001439E5">
        <w:rPr>
          <w:rFonts w:ascii="Times New Roman" w:hAnsi="Times New Roman" w:cs="Times New Roman"/>
          <w:sz w:val="24"/>
          <w:szCs w:val="24"/>
        </w:rPr>
        <w:t>5</w:t>
      </w:r>
      <w:r w:rsidR="00BD7D00">
        <w:rPr>
          <w:rFonts w:ascii="Times New Roman" w:hAnsi="Times New Roman" w:cs="Times New Roman"/>
          <w:sz w:val="24"/>
          <w:szCs w:val="24"/>
        </w:rPr>
        <w:t>)</w:t>
      </w:r>
      <w:r w:rsidR="007F67B3" w:rsidRPr="001439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67B3" w:rsidRDefault="009478B3" w:rsidP="007F6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известно правило о безударных гласных в корне: как пишем под ударением, такую же гласную надо писать и в безударном положении. </w:t>
      </w:r>
      <w:r w:rsidR="007C0A51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ак вы объясните, </w:t>
      </w:r>
      <w:r w:rsidR="00F03DDF">
        <w:rPr>
          <w:rFonts w:ascii="Times New Roman" w:hAnsi="Times New Roman" w:cs="Times New Roman"/>
          <w:sz w:val="24"/>
          <w:szCs w:val="24"/>
        </w:rPr>
        <w:t>говорим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Pr="00F03D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няться, но</w:t>
      </w:r>
      <w:r w:rsidR="00F03DDF">
        <w:rPr>
          <w:rFonts w:ascii="Times New Roman" w:hAnsi="Times New Roman" w:cs="Times New Roman"/>
          <w:sz w:val="24"/>
          <w:szCs w:val="24"/>
        </w:rPr>
        <w:t xml:space="preserve"> пишем</w:t>
      </w:r>
      <w:r>
        <w:rPr>
          <w:rFonts w:ascii="Times New Roman" w:hAnsi="Times New Roman" w:cs="Times New Roman"/>
          <w:sz w:val="24"/>
          <w:szCs w:val="24"/>
        </w:rPr>
        <w:t xml:space="preserve"> покл</w:t>
      </w:r>
      <w:r w:rsidRPr="00F03D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нился; заг</w:t>
      </w:r>
      <w:r w:rsidRPr="00F03D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р, но заг</w:t>
      </w:r>
      <w:r w:rsidRPr="00F03D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релый; з</w:t>
      </w:r>
      <w:r w:rsidRPr="00F03D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рька, но з</w:t>
      </w:r>
      <w:r w:rsidRPr="00F03D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ря; ск</w:t>
      </w:r>
      <w:r w:rsidRPr="00F03D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чет, но выск</w:t>
      </w:r>
      <w:r w:rsidRPr="00F03D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чка; </w:t>
      </w:r>
      <w:r w:rsidR="007C0A51">
        <w:rPr>
          <w:rFonts w:ascii="Times New Roman" w:hAnsi="Times New Roman" w:cs="Times New Roman"/>
          <w:sz w:val="24"/>
          <w:szCs w:val="24"/>
        </w:rPr>
        <w:t>пл</w:t>
      </w:r>
      <w:r w:rsidR="007C0A51" w:rsidRPr="00F03DDF">
        <w:rPr>
          <w:rFonts w:ascii="Times New Roman" w:hAnsi="Times New Roman" w:cs="Times New Roman"/>
          <w:b/>
          <w:sz w:val="24"/>
          <w:szCs w:val="24"/>
        </w:rPr>
        <w:t>о</w:t>
      </w:r>
      <w:r w:rsidR="007C0A51">
        <w:rPr>
          <w:rFonts w:ascii="Times New Roman" w:hAnsi="Times New Roman" w:cs="Times New Roman"/>
          <w:sz w:val="24"/>
          <w:szCs w:val="24"/>
        </w:rPr>
        <w:t>вец пл</w:t>
      </w:r>
      <w:r w:rsidR="007C0A51" w:rsidRPr="00F03DDF">
        <w:rPr>
          <w:rFonts w:ascii="Times New Roman" w:hAnsi="Times New Roman" w:cs="Times New Roman"/>
          <w:b/>
          <w:sz w:val="24"/>
          <w:szCs w:val="24"/>
        </w:rPr>
        <w:t>а</w:t>
      </w:r>
      <w:r w:rsidR="007C0A51">
        <w:rPr>
          <w:rFonts w:ascii="Times New Roman" w:hAnsi="Times New Roman" w:cs="Times New Roman"/>
          <w:sz w:val="24"/>
          <w:szCs w:val="24"/>
        </w:rPr>
        <w:t xml:space="preserve">вает; </w:t>
      </w:r>
      <w:r w:rsidR="00ED628F">
        <w:rPr>
          <w:rFonts w:ascii="Times New Roman" w:hAnsi="Times New Roman" w:cs="Times New Roman"/>
          <w:sz w:val="24"/>
          <w:szCs w:val="24"/>
        </w:rPr>
        <w:t>р</w:t>
      </w:r>
      <w:r w:rsidR="00ED628F" w:rsidRPr="00ED628F">
        <w:rPr>
          <w:rFonts w:ascii="Times New Roman" w:hAnsi="Times New Roman" w:cs="Times New Roman"/>
          <w:b/>
          <w:sz w:val="24"/>
          <w:szCs w:val="24"/>
        </w:rPr>
        <w:t>о</w:t>
      </w:r>
      <w:r w:rsidR="00ED628F">
        <w:rPr>
          <w:rFonts w:ascii="Times New Roman" w:hAnsi="Times New Roman" w:cs="Times New Roman"/>
          <w:sz w:val="24"/>
          <w:szCs w:val="24"/>
        </w:rPr>
        <w:t>вные р</w:t>
      </w:r>
      <w:r w:rsidR="00ED628F" w:rsidRPr="00ED628F">
        <w:rPr>
          <w:rFonts w:ascii="Times New Roman" w:hAnsi="Times New Roman" w:cs="Times New Roman"/>
          <w:b/>
          <w:sz w:val="24"/>
          <w:szCs w:val="24"/>
        </w:rPr>
        <w:t>а</w:t>
      </w:r>
      <w:r w:rsidR="00ED628F">
        <w:rPr>
          <w:rFonts w:ascii="Times New Roman" w:hAnsi="Times New Roman" w:cs="Times New Roman"/>
          <w:sz w:val="24"/>
          <w:szCs w:val="24"/>
        </w:rPr>
        <w:t xml:space="preserve">внины, </w:t>
      </w:r>
      <w:r w:rsidR="007C0A51">
        <w:rPr>
          <w:rFonts w:ascii="Times New Roman" w:hAnsi="Times New Roman" w:cs="Times New Roman"/>
          <w:sz w:val="24"/>
          <w:szCs w:val="24"/>
        </w:rPr>
        <w:t>тв</w:t>
      </w:r>
      <w:r w:rsidR="007C0A51" w:rsidRPr="00F03DDF">
        <w:rPr>
          <w:rFonts w:ascii="Times New Roman" w:hAnsi="Times New Roman" w:cs="Times New Roman"/>
          <w:b/>
          <w:sz w:val="24"/>
          <w:szCs w:val="24"/>
        </w:rPr>
        <w:t>а</w:t>
      </w:r>
      <w:r w:rsidR="007C0A51">
        <w:rPr>
          <w:rFonts w:ascii="Times New Roman" w:hAnsi="Times New Roman" w:cs="Times New Roman"/>
          <w:sz w:val="24"/>
          <w:szCs w:val="24"/>
        </w:rPr>
        <w:t>рь тв</w:t>
      </w:r>
      <w:r w:rsidR="007C0A51" w:rsidRPr="00F03DDF">
        <w:rPr>
          <w:rFonts w:ascii="Times New Roman" w:hAnsi="Times New Roman" w:cs="Times New Roman"/>
          <w:b/>
          <w:sz w:val="24"/>
          <w:szCs w:val="24"/>
        </w:rPr>
        <w:t>о</w:t>
      </w:r>
      <w:r w:rsidR="007C0A51">
        <w:rPr>
          <w:rFonts w:ascii="Times New Roman" w:hAnsi="Times New Roman" w:cs="Times New Roman"/>
          <w:sz w:val="24"/>
          <w:szCs w:val="24"/>
        </w:rPr>
        <w:t>рит… Смо</w:t>
      </w:r>
      <w:r w:rsidR="001439E5">
        <w:rPr>
          <w:rFonts w:ascii="Times New Roman" w:hAnsi="Times New Roman" w:cs="Times New Roman"/>
          <w:sz w:val="24"/>
          <w:szCs w:val="24"/>
        </w:rPr>
        <w:t>жете подобрать похожие примеры?</w:t>
      </w:r>
    </w:p>
    <w:p w:rsidR="00AF092D" w:rsidRPr="00AF092D" w:rsidRDefault="00AF092D" w:rsidP="00AF0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92D">
        <w:rPr>
          <w:rFonts w:ascii="Times New Roman" w:hAnsi="Times New Roman" w:cs="Times New Roman"/>
          <w:sz w:val="24"/>
          <w:szCs w:val="24"/>
        </w:rPr>
        <w:t>Являются ли родственными (однокоренными) слова:</w:t>
      </w:r>
    </w:p>
    <w:p w:rsidR="00AF092D" w:rsidRPr="00AF092D" w:rsidRDefault="00AF092D" w:rsidP="00AF09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AF092D">
        <w:rPr>
          <w:rFonts w:ascii="Times New Roman" w:hAnsi="Times New Roman" w:cs="Times New Roman"/>
          <w:sz w:val="24"/>
          <w:szCs w:val="24"/>
        </w:rPr>
        <w:t>уховный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092D">
        <w:rPr>
          <w:rFonts w:ascii="Times New Roman" w:hAnsi="Times New Roman" w:cs="Times New Roman"/>
          <w:sz w:val="24"/>
          <w:szCs w:val="24"/>
        </w:rPr>
        <w:t>душенька</w:t>
      </w:r>
      <w:r>
        <w:rPr>
          <w:rFonts w:ascii="Times New Roman" w:hAnsi="Times New Roman" w:cs="Times New Roman"/>
          <w:sz w:val="24"/>
          <w:szCs w:val="24"/>
        </w:rPr>
        <w:t>, душа, д</w:t>
      </w:r>
      <w:r w:rsidRPr="00AF092D">
        <w:rPr>
          <w:rFonts w:ascii="Times New Roman" w:hAnsi="Times New Roman" w:cs="Times New Roman"/>
          <w:sz w:val="24"/>
          <w:szCs w:val="24"/>
        </w:rPr>
        <w:t>ыхание, дышать, воздух, вз</w:t>
      </w:r>
      <w:r>
        <w:rPr>
          <w:rFonts w:ascii="Times New Roman" w:hAnsi="Times New Roman" w:cs="Times New Roman"/>
          <w:sz w:val="24"/>
          <w:szCs w:val="24"/>
        </w:rPr>
        <w:t>дох, вдыхать, вдохновение</w:t>
      </w:r>
      <w:r w:rsidRPr="00AF092D">
        <w:rPr>
          <w:rFonts w:ascii="Times New Roman" w:hAnsi="Times New Roman" w:cs="Times New Roman"/>
          <w:sz w:val="24"/>
          <w:szCs w:val="24"/>
        </w:rPr>
        <w:t>?</w:t>
      </w:r>
    </w:p>
    <w:p w:rsidR="00AF092D" w:rsidRPr="00AF092D" w:rsidRDefault="00AF092D" w:rsidP="00AF09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92D">
        <w:rPr>
          <w:rFonts w:ascii="Times New Roman" w:hAnsi="Times New Roman" w:cs="Times New Roman"/>
          <w:sz w:val="24"/>
          <w:szCs w:val="24"/>
        </w:rPr>
        <w:t xml:space="preserve">сторона, </w:t>
      </w:r>
      <w:r>
        <w:rPr>
          <w:rFonts w:ascii="Times New Roman" w:hAnsi="Times New Roman" w:cs="Times New Roman"/>
          <w:sz w:val="24"/>
          <w:szCs w:val="24"/>
        </w:rPr>
        <w:t xml:space="preserve">сторонка, страна, странник, </w:t>
      </w:r>
      <w:r w:rsidRPr="00AF092D">
        <w:rPr>
          <w:rFonts w:ascii="Times New Roman" w:hAnsi="Times New Roman" w:cs="Times New Roman"/>
          <w:sz w:val="24"/>
          <w:szCs w:val="24"/>
        </w:rPr>
        <w:t>странствие, пространство, просторный?</w:t>
      </w:r>
    </w:p>
    <w:p w:rsidR="00AF092D" w:rsidRPr="001439E5" w:rsidRDefault="00AF092D" w:rsidP="00143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F092D">
        <w:rPr>
          <w:rFonts w:ascii="Times New Roman" w:hAnsi="Times New Roman" w:cs="Times New Roman"/>
          <w:sz w:val="24"/>
          <w:szCs w:val="24"/>
        </w:rPr>
        <w:t>раздник, праздничный, праздный, праздность, упразд</w:t>
      </w:r>
      <w:r w:rsidR="001439E5">
        <w:rPr>
          <w:rFonts w:ascii="Times New Roman" w:hAnsi="Times New Roman" w:cs="Times New Roman"/>
          <w:sz w:val="24"/>
          <w:szCs w:val="24"/>
        </w:rPr>
        <w:t>нить, праздновать, празднество?</w:t>
      </w:r>
    </w:p>
    <w:p w:rsidR="001439E5" w:rsidRDefault="001439E5" w:rsidP="00143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собирать – собрание – сбор (задирать – задрать – задира)</w:t>
      </w:r>
      <w:r w:rsidR="00A31033">
        <w:rPr>
          <w:rFonts w:ascii="Times New Roman" w:hAnsi="Times New Roman" w:cs="Times New Roman"/>
          <w:sz w:val="24"/>
          <w:szCs w:val="24"/>
        </w:rPr>
        <w:t>?</w:t>
      </w:r>
      <w:r w:rsidR="00AF092D" w:rsidRPr="00AF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92D" w:rsidRPr="00AF092D" w:rsidRDefault="00AF092D" w:rsidP="00AF0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092D">
        <w:rPr>
          <w:rFonts w:ascii="Times New Roman" w:hAnsi="Times New Roman" w:cs="Times New Roman"/>
          <w:sz w:val="24"/>
          <w:szCs w:val="24"/>
        </w:rPr>
        <w:t>Что объединяет записанные слова? Какое из них “лишнее”?</w:t>
      </w:r>
    </w:p>
    <w:p w:rsidR="00AF092D" w:rsidRPr="00AF092D" w:rsidRDefault="00A31033" w:rsidP="00A310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Очки, каникулы, ножницы, сани</w:t>
      </w:r>
      <w:r w:rsidR="00AF092D" w:rsidRPr="00AF09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F092D" w:rsidRPr="00AF092D">
        <w:rPr>
          <w:rFonts w:ascii="Times New Roman" w:hAnsi="Times New Roman" w:cs="Times New Roman"/>
          <w:sz w:val="24"/>
          <w:szCs w:val="24"/>
        </w:rPr>
        <w:t xml:space="preserve">ишнее слово </w:t>
      </w:r>
      <w:r w:rsidR="00AF092D" w:rsidRPr="00A31033">
        <w:rPr>
          <w:rFonts w:ascii="Times New Roman" w:hAnsi="Times New Roman" w:cs="Times New Roman"/>
          <w:i/>
          <w:sz w:val="24"/>
          <w:szCs w:val="24"/>
        </w:rPr>
        <w:t>очки</w:t>
      </w:r>
      <w:r w:rsidR="00AF092D" w:rsidRPr="00AF092D">
        <w:rPr>
          <w:rFonts w:ascii="Times New Roman" w:hAnsi="Times New Roman" w:cs="Times New Roman"/>
          <w:sz w:val="24"/>
          <w:szCs w:val="24"/>
        </w:rPr>
        <w:t>, оно может употребляться и в единственном числе: очко)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BF6" w:rsidRPr="007F67B3" w:rsidRDefault="00FC7EBC" w:rsidP="007F67B3">
      <w:pPr>
        <w:rPr>
          <w:rFonts w:ascii="Times New Roman" w:hAnsi="Times New Roman" w:cs="Times New Roman"/>
          <w:sz w:val="24"/>
          <w:szCs w:val="24"/>
        </w:rPr>
      </w:pPr>
      <w:r w:rsidRPr="007F67B3">
        <w:rPr>
          <w:rFonts w:ascii="Times New Roman" w:hAnsi="Times New Roman" w:cs="Times New Roman"/>
          <w:sz w:val="24"/>
          <w:szCs w:val="24"/>
        </w:rPr>
        <w:t xml:space="preserve">Учителю надо помнить, что </w:t>
      </w:r>
      <w:r w:rsidR="00E4179B" w:rsidRPr="007F67B3">
        <w:rPr>
          <w:rFonts w:ascii="Times New Roman" w:hAnsi="Times New Roman" w:cs="Times New Roman"/>
          <w:sz w:val="24"/>
          <w:szCs w:val="24"/>
        </w:rPr>
        <w:t xml:space="preserve">учащимся для </w:t>
      </w:r>
      <w:r w:rsidRPr="007F67B3">
        <w:rPr>
          <w:rFonts w:ascii="Times New Roman" w:hAnsi="Times New Roman" w:cs="Times New Roman"/>
          <w:sz w:val="24"/>
          <w:szCs w:val="24"/>
        </w:rPr>
        <w:t>пон</w:t>
      </w:r>
      <w:r w:rsidR="00E4179B" w:rsidRPr="007F67B3">
        <w:rPr>
          <w:rFonts w:ascii="Times New Roman" w:hAnsi="Times New Roman" w:cs="Times New Roman"/>
          <w:sz w:val="24"/>
          <w:szCs w:val="24"/>
        </w:rPr>
        <w:t xml:space="preserve">имания содержания проблемного вопроса нужны определенные знания и умения, поэтому уровень знаний и интеллектуальные возможности учащихся являются важным критерием для проблемного вопроса. </w:t>
      </w:r>
      <w:r w:rsidRPr="007F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EBC" w:rsidRDefault="00F1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B0B">
        <w:rPr>
          <w:rFonts w:ascii="Times New Roman" w:hAnsi="Times New Roman" w:cs="Times New Roman"/>
          <w:sz w:val="24"/>
          <w:szCs w:val="24"/>
        </w:rPr>
        <w:t>роблемн</w:t>
      </w:r>
      <w:r>
        <w:rPr>
          <w:rFonts w:ascii="Times New Roman" w:hAnsi="Times New Roman" w:cs="Times New Roman"/>
          <w:sz w:val="24"/>
          <w:szCs w:val="24"/>
        </w:rPr>
        <w:t xml:space="preserve">ая ситуация – центральное звено в ПО – предполагает затруднение в умозаключениях школьников, </w:t>
      </w:r>
      <w:r w:rsidR="00B77CF2">
        <w:rPr>
          <w:rFonts w:ascii="Times New Roman" w:hAnsi="Times New Roman" w:cs="Times New Roman"/>
          <w:sz w:val="24"/>
          <w:szCs w:val="24"/>
        </w:rPr>
        <w:t xml:space="preserve">определенную трудность, которая </w:t>
      </w:r>
      <w:r>
        <w:rPr>
          <w:rFonts w:ascii="Times New Roman" w:hAnsi="Times New Roman" w:cs="Times New Roman"/>
          <w:sz w:val="24"/>
          <w:szCs w:val="24"/>
        </w:rPr>
        <w:t>не дает ученикам двигаться вперед в своем</w:t>
      </w:r>
      <w:r w:rsidR="00B77CF2">
        <w:rPr>
          <w:rFonts w:ascii="Times New Roman" w:hAnsi="Times New Roman" w:cs="Times New Roman"/>
          <w:sz w:val="24"/>
          <w:szCs w:val="24"/>
        </w:rPr>
        <w:t xml:space="preserve"> развитии.</w:t>
      </w:r>
      <w:r w:rsidR="003310FE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ситуации, проблема, </w:t>
      </w:r>
      <w:r w:rsidR="003310FE" w:rsidRPr="003310FE">
        <w:rPr>
          <w:rFonts w:ascii="Times New Roman" w:hAnsi="Times New Roman" w:cs="Times New Roman"/>
          <w:sz w:val="24"/>
          <w:szCs w:val="24"/>
        </w:rPr>
        <w:t>поиск её решения</w:t>
      </w:r>
      <w:r w:rsidR="003310FE">
        <w:rPr>
          <w:rFonts w:ascii="Times New Roman" w:hAnsi="Times New Roman" w:cs="Times New Roman"/>
          <w:sz w:val="24"/>
          <w:szCs w:val="24"/>
        </w:rPr>
        <w:t xml:space="preserve"> и само </w:t>
      </w:r>
      <w:r w:rsidR="003310FE" w:rsidRPr="003310FE">
        <w:rPr>
          <w:rFonts w:ascii="Times New Roman" w:hAnsi="Times New Roman" w:cs="Times New Roman"/>
          <w:sz w:val="24"/>
          <w:szCs w:val="24"/>
        </w:rPr>
        <w:t xml:space="preserve">решение непосредственно связываются </w:t>
      </w:r>
      <w:r w:rsidR="003310FE">
        <w:rPr>
          <w:rFonts w:ascii="Times New Roman" w:hAnsi="Times New Roman" w:cs="Times New Roman"/>
          <w:sz w:val="24"/>
          <w:szCs w:val="24"/>
        </w:rPr>
        <w:t>с функцией творческого мышления:</w:t>
      </w:r>
      <w:r w:rsidR="003310FE" w:rsidRPr="003310FE">
        <w:rPr>
          <w:rFonts w:ascii="Times New Roman" w:hAnsi="Times New Roman" w:cs="Times New Roman"/>
          <w:sz w:val="24"/>
          <w:szCs w:val="24"/>
        </w:rPr>
        <w:t xml:space="preserve"> </w:t>
      </w:r>
      <w:r w:rsidR="003310FE">
        <w:rPr>
          <w:rFonts w:ascii="Times New Roman" w:hAnsi="Times New Roman" w:cs="Times New Roman"/>
          <w:sz w:val="24"/>
          <w:szCs w:val="24"/>
        </w:rPr>
        <w:t>у</w:t>
      </w:r>
      <w:r w:rsidR="003310FE" w:rsidRPr="003310FE">
        <w:rPr>
          <w:rFonts w:ascii="Times New Roman" w:hAnsi="Times New Roman" w:cs="Times New Roman"/>
          <w:sz w:val="24"/>
          <w:szCs w:val="24"/>
        </w:rPr>
        <w:t>чащиеся совершают такие мыслительные операции, как анализ, синтез, сравнение, классификация, аналогия, обобщение, в результате чего происходит творческое овладение знаниями, ум</w:t>
      </w:r>
      <w:r w:rsidR="003310FE">
        <w:rPr>
          <w:rFonts w:ascii="Times New Roman" w:hAnsi="Times New Roman" w:cs="Times New Roman"/>
          <w:sz w:val="24"/>
          <w:szCs w:val="24"/>
        </w:rPr>
        <w:t xml:space="preserve">ениями, навыками, что </w:t>
      </w:r>
      <w:r w:rsidR="003310FE" w:rsidRPr="003310FE">
        <w:rPr>
          <w:rFonts w:ascii="Times New Roman" w:hAnsi="Times New Roman" w:cs="Times New Roman"/>
          <w:sz w:val="24"/>
          <w:szCs w:val="24"/>
        </w:rPr>
        <w:t>даёт положительные результаты обучения.</w:t>
      </w:r>
      <w:r w:rsidR="003310FE">
        <w:rPr>
          <w:rFonts w:ascii="Times New Roman" w:hAnsi="Times New Roman" w:cs="Times New Roman"/>
          <w:sz w:val="24"/>
          <w:szCs w:val="24"/>
        </w:rPr>
        <w:t xml:space="preserve"> </w:t>
      </w:r>
      <w:r w:rsidR="00623F21">
        <w:rPr>
          <w:rFonts w:ascii="Times New Roman" w:hAnsi="Times New Roman" w:cs="Times New Roman"/>
          <w:sz w:val="24"/>
          <w:szCs w:val="24"/>
        </w:rPr>
        <w:t>Различают несколько типов проблемных ситуаций в зависимости от того, каким способом они с</w:t>
      </w:r>
      <w:r w:rsidR="006F74AA">
        <w:rPr>
          <w:rFonts w:ascii="Times New Roman" w:hAnsi="Times New Roman" w:cs="Times New Roman"/>
          <w:sz w:val="24"/>
          <w:szCs w:val="24"/>
        </w:rPr>
        <w:t>о</w:t>
      </w:r>
      <w:r w:rsidR="00ED628F">
        <w:rPr>
          <w:rFonts w:ascii="Times New Roman" w:hAnsi="Times New Roman" w:cs="Times New Roman"/>
          <w:sz w:val="24"/>
          <w:szCs w:val="24"/>
        </w:rPr>
        <w:t xml:space="preserve">зданы, с помощью каких приемов. </w:t>
      </w:r>
      <w:r w:rsidR="006F74AA">
        <w:rPr>
          <w:rFonts w:ascii="Times New Roman" w:hAnsi="Times New Roman" w:cs="Times New Roman"/>
          <w:sz w:val="24"/>
          <w:szCs w:val="24"/>
        </w:rPr>
        <w:t xml:space="preserve">Часто употребляемыми </w:t>
      </w:r>
      <w:r w:rsidR="00E867D5">
        <w:rPr>
          <w:rFonts w:ascii="Times New Roman" w:hAnsi="Times New Roman" w:cs="Times New Roman"/>
          <w:sz w:val="24"/>
          <w:szCs w:val="24"/>
        </w:rPr>
        <w:t xml:space="preserve">мной </w:t>
      </w:r>
      <w:r w:rsidR="006F74AA">
        <w:rPr>
          <w:rFonts w:ascii="Times New Roman" w:hAnsi="Times New Roman" w:cs="Times New Roman"/>
          <w:sz w:val="24"/>
          <w:szCs w:val="24"/>
        </w:rPr>
        <w:t xml:space="preserve">на уроках русского языка и литературы являются: </w:t>
      </w:r>
    </w:p>
    <w:p w:rsidR="006F74AA" w:rsidRDefault="006F74AA" w:rsidP="006F7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гипотез, формулировка выводов;</w:t>
      </w:r>
    </w:p>
    <w:p w:rsidR="006F74AA" w:rsidRDefault="006F74AA" w:rsidP="006F7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к сравнению, сопоставлению и противопоставлению фактов, явлений;</w:t>
      </w:r>
    </w:p>
    <w:p w:rsidR="00ED628F" w:rsidRDefault="006F74AA" w:rsidP="00DF3A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к предварительному обобщению фактов.</w:t>
      </w:r>
      <w:r w:rsidR="000B780A" w:rsidRPr="000B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78" w:rsidRPr="00682378" w:rsidRDefault="00682378" w:rsidP="0068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Проблемные ситуации возникают при отсутствии полной информации, при ее недостатке. В процессе поиска правильной гипотезы активизируется </w:t>
      </w:r>
      <w:r w:rsidR="00C31302">
        <w:rPr>
          <w:rFonts w:ascii="Times New Roman" w:hAnsi="Times New Roman" w:cs="Times New Roman"/>
          <w:sz w:val="24"/>
          <w:szCs w:val="24"/>
        </w:rPr>
        <w:t>познавательная деятельность школьников</w:t>
      </w:r>
      <w:r w:rsidR="00BF1D91">
        <w:rPr>
          <w:rFonts w:ascii="Times New Roman" w:hAnsi="Times New Roman" w:cs="Times New Roman"/>
          <w:sz w:val="24"/>
          <w:szCs w:val="24"/>
        </w:rPr>
        <w:t xml:space="preserve">. В нижеприведенном фрагменте урока </w:t>
      </w:r>
      <w:r w:rsidR="00C31302">
        <w:rPr>
          <w:rFonts w:ascii="Times New Roman" w:hAnsi="Times New Roman" w:cs="Times New Roman"/>
          <w:sz w:val="24"/>
          <w:szCs w:val="24"/>
        </w:rPr>
        <w:t xml:space="preserve">у учащихся отсутствуют знания, чтобы теоретически обосновать </w:t>
      </w:r>
      <w:r w:rsidR="00BF1D91">
        <w:rPr>
          <w:rFonts w:ascii="Times New Roman" w:hAnsi="Times New Roman" w:cs="Times New Roman"/>
          <w:sz w:val="24"/>
          <w:szCs w:val="24"/>
        </w:rPr>
        <w:t>задание, з</w:t>
      </w:r>
      <w:r w:rsidR="00C31302">
        <w:rPr>
          <w:rFonts w:ascii="Times New Roman" w:hAnsi="Times New Roman" w:cs="Times New Roman"/>
          <w:sz w:val="24"/>
          <w:szCs w:val="24"/>
        </w:rPr>
        <w:t>атруднение у ребят возникает</w:t>
      </w:r>
      <w:r w:rsidR="00BF1D91">
        <w:rPr>
          <w:rFonts w:ascii="Times New Roman" w:hAnsi="Times New Roman" w:cs="Times New Roman"/>
          <w:sz w:val="24"/>
          <w:szCs w:val="24"/>
        </w:rPr>
        <w:t xml:space="preserve"> при сопоставлении </w:t>
      </w:r>
      <w:r w:rsidR="00BF1D91">
        <w:rPr>
          <w:rFonts w:ascii="Times New Roman" w:hAnsi="Times New Roman" w:cs="Times New Roman"/>
          <w:sz w:val="24"/>
          <w:szCs w:val="24"/>
        </w:rPr>
        <w:lastRenderedPageBreak/>
        <w:t xml:space="preserve">языковых фактов и постановке гипотезы. Используется </w:t>
      </w:r>
      <w:r w:rsidR="00BF1D91" w:rsidRPr="004718EF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  <w:r w:rsidR="00BF1D91">
        <w:rPr>
          <w:rFonts w:ascii="Times New Roman" w:hAnsi="Times New Roman" w:cs="Times New Roman"/>
          <w:sz w:val="24"/>
          <w:szCs w:val="24"/>
        </w:rPr>
        <w:t xml:space="preserve"> «По какому принципу слова записаны в два столбика?»,</w:t>
      </w:r>
      <w:r w:rsidR="00BF1D91" w:rsidRPr="0047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8EF" w:rsidRPr="004718EF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4718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18EF" w:rsidRPr="004718EF">
        <w:rPr>
          <w:rFonts w:ascii="Times New Roman" w:hAnsi="Times New Roman" w:cs="Times New Roman"/>
          <w:sz w:val="24"/>
          <w:szCs w:val="24"/>
        </w:rPr>
        <w:t>Может, есть еще какой-то признак?</w:t>
      </w:r>
      <w:r w:rsidR="004718EF">
        <w:rPr>
          <w:rFonts w:ascii="Times New Roman" w:hAnsi="Times New Roman" w:cs="Times New Roman"/>
          <w:sz w:val="24"/>
          <w:szCs w:val="24"/>
        </w:rPr>
        <w:t>»,</w:t>
      </w:r>
      <w:r w:rsidR="004718EF" w:rsidRPr="004718EF">
        <w:rPr>
          <w:rFonts w:ascii="Times New Roman" w:hAnsi="Times New Roman" w:cs="Times New Roman"/>
          <w:sz w:val="24"/>
          <w:szCs w:val="24"/>
        </w:rPr>
        <w:t xml:space="preserve"> </w:t>
      </w:r>
      <w:r w:rsidR="00BF1D91" w:rsidRPr="00D227C3">
        <w:rPr>
          <w:rFonts w:ascii="Times New Roman" w:hAnsi="Times New Roman" w:cs="Times New Roman"/>
          <w:b/>
          <w:sz w:val="24"/>
          <w:szCs w:val="24"/>
        </w:rPr>
        <w:t>предположения</w:t>
      </w:r>
      <w:r w:rsidR="004718EF" w:rsidRPr="00D2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8EF">
        <w:rPr>
          <w:rFonts w:ascii="Times New Roman" w:hAnsi="Times New Roman" w:cs="Times New Roman"/>
          <w:sz w:val="24"/>
          <w:szCs w:val="24"/>
        </w:rPr>
        <w:t>«</w:t>
      </w:r>
      <w:r w:rsidR="004718EF" w:rsidRPr="004718EF">
        <w:rPr>
          <w:rFonts w:ascii="Times New Roman" w:hAnsi="Times New Roman" w:cs="Times New Roman"/>
          <w:sz w:val="24"/>
          <w:szCs w:val="24"/>
        </w:rPr>
        <w:t>Может быть, это разные части речи?</w:t>
      </w:r>
      <w:r w:rsidR="00B274EA">
        <w:rPr>
          <w:rFonts w:ascii="Times New Roman" w:hAnsi="Times New Roman" w:cs="Times New Roman"/>
          <w:sz w:val="24"/>
          <w:szCs w:val="24"/>
        </w:rPr>
        <w:t>», «Тогда э</w:t>
      </w:r>
      <w:r w:rsidR="004718EF">
        <w:rPr>
          <w:rFonts w:ascii="Times New Roman" w:hAnsi="Times New Roman" w:cs="Times New Roman"/>
          <w:sz w:val="24"/>
          <w:szCs w:val="24"/>
        </w:rPr>
        <w:t>то слова-синонимы? Антонимы?»,</w:t>
      </w:r>
      <w:r w:rsidR="00D227C3" w:rsidRPr="00D227C3">
        <w:t xml:space="preserve"> </w:t>
      </w:r>
      <w:r w:rsidR="00D227C3">
        <w:t>«</w:t>
      </w:r>
      <w:r w:rsidR="00D227C3" w:rsidRPr="00D227C3">
        <w:rPr>
          <w:rFonts w:ascii="Times New Roman" w:hAnsi="Times New Roman" w:cs="Times New Roman"/>
          <w:sz w:val="24"/>
          <w:szCs w:val="24"/>
        </w:rPr>
        <w:t>Может быть, это глаголы разного лица, числа</w:t>
      </w:r>
      <w:r w:rsidR="00D227C3">
        <w:rPr>
          <w:rFonts w:ascii="Times New Roman" w:hAnsi="Times New Roman" w:cs="Times New Roman"/>
          <w:sz w:val="24"/>
          <w:szCs w:val="24"/>
        </w:rPr>
        <w:t>?»</w:t>
      </w:r>
    </w:p>
    <w:p w:rsidR="00194F19" w:rsidRPr="00194F19" w:rsidRDefault="00194F19" w:rsidP="00A202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4F19">
        <w:rPr>
          <w:rFonts w:ascii="Times New Roman" w:hAnsi="Times New Roman" w:cs="Times New Roman"/>
          <w:b/>
          <w:i/>
          <w:sz w:val="24"/>
          <w:szCs w:val="24"/>
        </w:rPr>
        <w:t xml:space="preserve">Фрагмент </w:t>
      </w:r>
      <w:r w:rsidR="005E49E1">
        <w:rPr>
          <w:rFonts w:ascii="Times New Roman" w:hAnsi="Times New Roman" w:cs="Times New Roman"/>
          <w:b/>
          <w:i/>
          <w:sz w:val="24"/>
          <w:szCs w:val="24"/>
        </w:rPr>
        <w:t xml:space="preserve">№1                                        </w:t>
      </w:r>
      <w:r w:rsidRPr="00194F1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Тема: «Правописание приставок на з – с.</w:t>
      </w:r>
    </w:p>
    <w:p w:rsidR="00A202C4" w:rsidRDefault="00DF3ACE" w:rsidP="00A202C4">
      <w:pPr>
        <w:rPr>
          <w:rFonts w:ascii="Times New Roman" w:hAnsi="Times New Roman" w:cs="Times New Roman"/>
          <w:sz w:val="24"/>
          <w:szCs w:val="24"/>
        </w:rPr>
      </w:pPr>
      <w:r w:rsidRPr="00A202C4">
        <w:rPr>
          <w:rFonts w:ascii="Times New Roman" w:hAnsi="Times New Roman" w:cs="Times New Roman"/>
          <w:sz w:val="24"/>
          <w:szCs w:val="24"/>
        </w:rPr>
        <w:t xml:space="preserve">На доске записаны </w:t>
      </w:r>
      <w:r w:rsidR="00EC1CAD">
        <w:rPr>
          <w:rFonts w:ascii="Times New Roman" w:hAnsi="Times New Roman" w:cs="Times New Roman"/>
          <w:sz w:val="24"/>
          <w:szCs w:val="24"/>
        </w:rPr>
        <w:t>слова в</w:t>
      </w:r>
      <w:r w:rsidRPr="00A202C4">
        <w:rPr>
          <w:rFonts w:ascii="Times New Roman" w:hAnsi="Times New Roman" w:cs="Times New Roman"/>
          <w:sz w:val="24"/>
          <w:szCs w:val="24"/>
        </w:rPr>
        <w:t xml:space="preserve"> два столбика</w:t>
      </w:r>
      <w:r w:rsidR="00EC1CAD">
        <w:rPr>
          <w:rFonts w:ascii="Times New Roman" w:hAnsi="Times New Roman" w:cs="Times New Roman"/>
          <w:sz w:val="24"/>
          <w:szCs w:val="24"/>
        </w:rPr>
        <w:t>:</w:t>
      </w:r>
    </w:p>
    <w:p w:rsidR="00A635EF" w:rsidRDefault="00A202C4" w:rsidP="00A20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28F">
        <w:rPr>
          <w:rFonts w:ascii="Times New Roman" w:hAnsi="Times New Roman" w:cs="Times New Roman"/>
          <w:sz w:val="24"/>
          <w:szCs w:val="24"/>
        </w:rPr>
        <w:t>ниспослать</w:t>
      </w:r>
      <w:proofErr w:type="gramEnd"/>
      <w:r w:rsidR="00A635EF" w:rsidRPr="00A202C4">
        <w:rPr>
          <w:rFonts w:ascii="Times New Roman" w:hAnsi="Times New Roman" w:cs="Times New Roman"/>
          <w:sz w:val="24"/>
          <w:szCs w:val="24"/>
        </w:rPr>
        <w:t xml:space="preserve"> – низвергнуть</w:t>
      </w:r>
      <w:r>
        <w:rPr>
          <w:rFonts w:ascii="Times New Roman" w:hAnsi="Times New Roman" w:cs="Times New Roman"/>
          <w:sz w:val="24"/>
          <w:szCs w:val="24"/>
        </w:rPr>
        <w:br/>
        <w:t xml:space="preserve">   р</w:t>
      </w:r>
      <w:r w:rsidR="00A635EF" w:rsidRPr="00A202C4">
        <w:rPr>
          <w:rFonts w:ascii="Times New Roman" w:hAnsi="Times New Roman" w:cs="Times New Roman"/>
          <w:sz w:val="24"/>
          <w:szCs w:val="24"/>
        </w:rPr>
        <w:t>асписать – раззадорить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A635EF" w:rsidRPr="00A202C4">
        <w:rPr>
          <w:rFonts w:ascii="Times New Roman" w:hAnsi="Times New Roman" w:cs="Times New Roman"/>
          <w:sz w:val="24"/>
          <w:szCs w:val="24"/>
        </w:rPr>
        <w:t>спахать – взвалить</w:t>
      </w:r>
      <w:r>
        <w:rPr>
          <w:rFonts w:ascii="Times New Roman" w:hAnsi="Times New Roman" w:cs="Times New Roman"/>
          <w:sz w:val="24"/>
          <w:szCs w:val="24"/>
        </w:rPr>
        <w:br/>
        <w:t xml:space="preserve">     в</w:t>
      </w:r>
      <w:r w:rsidR="00A635EF" w:rsidRPr="00A202C4">
        <w:rPr>
          <w:rFonts w:ascii="Times New Roman" w:hAnsi="Times New Roman" w:cs="Times New Roman"/>
          <w:sz w:val="24"/>
          <w:szCs w:val="24"/>
        </w:rPr>
        <w:t>оспеть – возложить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r w:rsidR="00A635EF" w:rsidRPr="00A202C4">
        <w:rPr>
          <w:rFonts w:ascii="Times New Roman" w:hAnsi="Times New Roman" w:cs="Times New Roman"/>
          <w:sz w:val="24"/>
          <w:szCs w:val="24"/>
        </w:rPr>
        <w:t>спечь – издать</w:t>
      </w:r>
    </w:p>
    <w:p w:rsidR="00DF3ACE" w:rsidRPr="00A202C4" w:rsidRDefault="00EC1CAD" w:rsidP="00A2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 на доску и подумайте</w:t>
      </w:r>
      <w:r w:rsidRPr="00A202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7C3">
        <w:rPr>
          <w:rFonts w:ascii="Times New Roman" w:hAnsi="Times New Roman" w:cs="Times New Roman"/>
          <w:b/>
          <w:sz w:val="24"/>
          <w:szCs w:val="24"/>
        </w:rPr>
        <w:t>по какому принципу эти слова записаны в два столбика.</w:t>
      </w:r>
      <w:r>
        <w:rPr>
          <w:rFonts w:ascii="Times New Roman" w:hAnsi="Times New Roman" w:cs="Times New Roman"/>
          <w:sz w:val="24"/>
          <w:szCs w:val="24"/>
        </w:rPr>
        <w:t xml:space="preserve"> Может быть, это разные части речи? Давайте определим… Мы видим, что данные слова являются глаголами.</w:t>
      </w:r>
      <w:r w:rsidR="00A202C4">
        <w:rPr>
          <w:rFonts w:ascii="Times New Roman" w:hAnsi="Times New Roman" w:cs="Times New Roman"/>
          <w:sz w:val="24"/>
          <w:szCs w:val="24"/>
        </w:rPr>
        <w:t xml:space="preserve"> </w:t>
      </w:r>
      <w:r w:rsidRPr="00D227C3">
        <w:rPr>
          <w:rFonts w:ascii="Times New Roman" w:hAnsi="Times New Roman" w:cs="Times New Roman"/>
          <w:b/>
          <w:sz w:val="24"/>
          <w:szCs w:val="24"/>
        </w:rPr>
        <w:t>Тогда э</w:t>
      </w:r>
      <w:r w:rsidR="00DF3ACE" w:rsidRPr="00D227C3">
        <w:rPr>
          <w:rFonts w:ascii="Times New Roman" w:hAnsi="Times New Roman" w:cs="Times New Roman"/>
          <w:b/>
          <w:sz w:val="24"/>
          <w:szCs w:val="24"/>
        </w:rPr>
        <w:t>то слова-синонимы? Антонимы?</w:t>
      </w:r>
      <w:r w:rsidR="00DF3ACE" w:rsidRPr="00A202C4">
        <w:rPr>
          <w:rFonts w:ascii="Times New Roman" w:hAnsi="Times New Roman" w:cs="Times New Roman"/>
          <w:sz w:val="24"/>
          <w:szCs w:val="24"/>
        </w:rPr>
        <w:t xml:space="preserve"> </w:t>
      </w:r>
      <w:r w:rsidR="00A202C4">
        <w:rPr>
          <w:rFonts w:ascii="Times New Roman" w:hAnsi="Times New Roman" w:cs="Times New Roman"/>
          <w:sz w:val="24"/>
          <w:szCs w:val="24"/>
        </w:rPr>
        <w:t>К</w:t>
      </w:r>
      <w:r w:rsidR="00DF3ACE" w:rsidRPr="00A202C4">
        <w:rPr>
          <w:rFonts w:ascii="Times New Roman" w:hAnsi="Times New Roman" w:cs="Times New Roman"/>
          <w:sz w:val="24"/>
          <w:szCs w:val="24"/>
        </w:rPr>
        <w:t xml:space="preserve">акие будут гипотезы?  Давайте предположим, что они различаются по времени. </w:t>
      </w:r>
    </w:p>
    <w:p w:rsidR="00DF3ACE" w:rsidRPr="00DF3ACE" w:rsidRDefault="00DF3ACE" w:rsidP="00DF3ACE">
      <w:pPr>
        <w:rPr>
          <w:rFonts w:ascii="Times New Roman" w:hAnsi="Times New Roman" w:cs="Times New Roman"/>
          <w:sz w:val="24"/>
          <w:szCs w:val="24"/>
        </w:rPr>
      </w:pPr>
      <w:r w:rsidRPr="00DF3ACE">
        <w:rPr>
          <w:rFonts w:ascii="Times New Roman" w:hAnsi="Times New Roman" w:cs="Times New Roman"/>
          <w:sz w:val="24"/>
          <w:szCs w:val="24"/>
        </w:rPr>
        <w:t>Согласны с этой гипотезой? Проверим, правильно ли наше предположение.  Определим форму данных глаголо</w:t>
      </w:r>
      <w:r w:rsidR="0094636D">
        <w:rPr>
          <w:rFonts w:ascii="Times New Roman" w:hAnsi="Times New Roman" w:cs="Times New Roman"/>
          <w:sz w:val="24"/>
          <w:szCs w:val="24"/>
        </w:rPr>
        <w:t xml:space="preserve">в. Все глаголы – инфинитивы, а </w:t>
      </w:r>
      <w:r w:rsidRPr="00DF3ACE">
        <w:rPr>
          <w:rFonts w:ascii="Times New Roman" w:hAnsi="Times New Roman" w:cs="Times New Roman"/>
          <w:sz w:val="24"/>
          <w:szCs w:val="24"/>
        </w:rPr>
        <w:t xml:space="preserve">неопределенная форма не имеет времени. Значит, этот грамматический признак не подходит. </w:t>
      </w:r>
    </w:p>
    <w:p w:rsidR="00DF3ACE" w:rsidRPr="00DF3ACE" w:rsidRDefault="00DF3ACE" w:rsidP="00DF3ACE">
      <w:pPr>
        <w:rPr>
          <w:rFonts w:ascii="Times New Roman" w:hAnsi="Times New Roman" w:cs="Times New Roman"/>
          <w:sz w:val="24"/>
          <w:szCs w:val="24"/>
        </w:rPr>
      </w:pPr>
      <w:r w:rsidRPr="00D227C3">
        <w:rPr>
          <w:rFonts w:ascii="Times New Roman" w:hAnsi="Times New Roman" w:cs="Times New Roman"/>
          <w:b/>
          <w:sz w:val="24"/>
          <w:szCs w:val="24"/>
        </w:rPr>
        <w:t>Может быть, это глаголы разного лица, числа?</w:t>
      </w:r>
      <w:r w:rsidRPr="00DF3ACE">
        <w:rPr>
          <w:rFonts w:ascii="Times New Roman" w:hAnsi="Times New Roman" w:cs="Times New Roman"/>
          <w:sz w:val="24"/>
          <w:szCs w:val="24"/>
        </w:rPr>
        <w:t xml:space="preserve"> Но нам известно, что в инфинитиве ни лицо, ни число, ни время нельзя определить. </w:t>
      </w:r>
    </w:p>
    <w:p w:rsidR="00DF3ACE" w:rsidRPr="00DF3ACE" w:rsidRDefault="00DF3ACE" w:rsidP="00DF3ACE">
      <w:pPr>
        <w:rPr>
          <w:rFonts w:ascii="Times New Roman" w:hAnsi="Times New Roman" w:cs="Times New Roman"/>
          <w:sz w:val="24"/>
          <w:szCs w:val="24"/>
        </w:rPr>
      </w:pPr>
      <w:r w:rsidRPr="00DF3ACE">
        <w:rPr>
          <w:rFonts w:ascii="Times New Roman" w:hAnsi="Times New Roman" w:cs="Times New Roman"/>
          <w:sz w:val="24"/>
          <w:szCs w:val="24"/>
        </w:rPr>
        <w:t>Какой еще признак не</w:t>
      </w:r>
      <w:r w:rsidR="0094636D">
        <w:rPr>
          <w:rFonts w:ascii="Times New Roman" w:hAnsi="Times New Roman" w:cs="Times New Roman"/>
          <w:sz w:val="24"/>
          <w:szCs w:val="24"/>
        </w:rPr>
        <w:t xml:space="preserve"> назвали? Вид глагола. Зададим </w:t>
      </w:r>
      <w:r w:rsidRPr="00DF3ACE">
        <w:rPr>
          <w:rFonts w:ascii="Times New Roman" w:hAnsi="Times New Roman" w:cs="Times New Roman"/>
          <w:sz w:val="24"/>
          <w:szCs w:val="24"/>
        </w:rPr>
        <w:t xml:space="preserve">вопросы к глаголам. Все глаголы отвечают на один вопрос – что сделать?  Это глаголы совершенного вида. </w:t>
      </w:r>
    </w:p>
    <w:p w:rsidR="00DF3ACE" w:rsidRPr="00DF3ACE" w:rsidRDefault="00E82B5E" w:rsidP="00DF3ACE">
      <w:pPr>
        <w:rPr>
          <w:rFonts w:ascii="Times New Roman" w:hAnsi="Times New Roman" w:cs="Times New Roman"/>
          <w:sz w:val="24"/>
          <w:szCs w:val="24"/>
        </w:rPr>
      </w:pPr>
      <w:r w:rsidRPr="00D227C3">
        <w:rPr>
          <w:rFonts w:ascii="Times New Roman" w:hAnsi="Times New Roman" w:cs="Times New Roman"/>
          <w:b/>
          <w:sz w:val="24"/>
          <w:szCs w:val="24"/>
        </w:rPr>
        <w:t>Может, есть еще какой-то признак</w:t>
      </w:r>
      <w:r w:rsidR="004718EF" w:rsidRPr="00D227C3">
        <w:rPr>
          <w:rFonts w:ascii="Times New Roman" w:hAnsi="Times New Roman" w:cs="Times New Roman"/>
          <w:b/>
          <w:sz w:val="24"/>
          <w:szCs w:val="24"/>
        </w:rPr>
        <w:t>?</w:t>
      </w:r>
      <w:r w:rsidRPr="00DF3ACE">
        <w:rPr>
          <w:rFonts w:ascii="Times New Roman" w:hAnsi="Times New Roman" w:cs="Times New Roman"/>
          <w:sz w:val="24"/>
          <w:szCs w:val="24"/>
        </w:rPr>
        <w:t xml:space="preserve"> </w:t>
      </w:r>
      <w:r w:rsidR="00DF3ACE" w:rsidRPr="00DF3ACE">
        <w:rPr>
          <w:rFonts w:ascii="Times New Roman" w:hAnsi="Times New Roman" w:cs="Times New Roman"/>
          <w:sz w:val="24"/>
          <w:szCs w:val="24"/>
        </w:rPr>
        <w:t>Что можно предположить?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CE" w:rsidRPr="00DF3ACE">
        <w:rPr>
          <w:rFonts w:ascii="Times New Roman" w:hAnsi="Times New Roman" w:cs="Times New Roman"/>
          <w:sz w:val="24"/>
          <w:szCs w:val="24"/>
        </w:rPr>
        <w:t xml:space="preserve">Если известные грамматические признаки не подходят, обратимся к морфемному составу этих глаголов, ведь мы изучаем </w:t>
      </w:r>
      <w:proofErr w:type="spellStart"/>
      <w:r w:rsidR="00DF3ACE" w:rsidRPr="00DF3ACE">
        <w:rPr>
          <w:rFonts w:ascii="Times New Roman" w:hAnsi="Times New Roman" w:cs="Times New Roman"/>
          <w:sz w:val="24"/>
          <w:szCs w:val="24"/>
        </w:rPr>
        <w:t>морфемику</w:t>
      </w:r>
      <w:proofErr w:type="spellEnd"/>
      <w:r w:rsidR="00DF3ACE" w:rsidRPr="00DF3ACE">
        <w:rPr>
          <w:rFonts w:ascii="Times New Roman" w:hAnsi="Times New Roman" w:cs="Times New Roman"/>
          <w:sz w:val="24"/>
          <w:szCs w:val="24"/>
        </w:rPr>
        <w:t xml:space="preserve">. </w:t>
      </w:r>
      <w:r w:rsidR="0094636D">
        <w:rPr>
          <w:rFonts w:ascii="Times New Roman" w:hAnsi="Times New Roman" w:cs="Times New Roman"/>
          <w:sz w:val="24"/>
          <w:szCs w:val="24"/>
        </w:rPr>
        <w:t xml:space="preserve">Это однокоренные слова?  Нет, </w:t>
      </w:r>
      <w:r w:rsidR="00DF3ACE" w:rsidRPr="00DF3ACE">
        <w:rPr>
          <w:rFonts w:ascii="Times New Roman" w:hAnsi="Times New Roman" w:cs="Times New Roman"/>
          <w:sz w:val="24"/>
          <w:szCs w:val="24"/>
        </w:rPr>
        <w:t xml:space="preserve">но они записаны парами. </w:t>
      </w:r>
    </w:p>
    <w:p w:rsidR="000B780A" w:rsidRPr="000B780A" w:rsidRDefault="00DF3ACE" w:rsidP="000B780A">
      <w:pPr>
        <w:rPr>
          <w:rFonts w:ascii="Times New Roman" w:hAnsi="Times New Roman" w:cs="Times New Roman"/>
          <w:sz w:val="24"/>
          <w:szCs w:val="24"/>
        </w:rPr>
      </w:pPr>
      <w:r w:rsidRPr="00DF3ACE">
        <w:rPr>
          <w:rFonts w:ascii="Times New Roman" w:hAnsi="Times New Roman" w:cs="Times New Roman"/>
          <w:sz w:val="24"/>
          <w:szCs w:val="24"/>
        </w:rPr>
        <w:t>Попробуем произнести эти глаголы. В какой морфеме разное написа</w:t>
      </w:r>
      <w:r w:rsidR="0094636D">
        <w:rPr>
          <w:rFonts w:ascii="Times New Roman" w:hAnsi="Times New Roman" w:cs="Times New Roman"/>
          <w:sz w:val="24"/>
          <w:szCs w:val="24"/>
        </w:rPr>
        <w:t xml:space="preserve">ние и произношение? Отличается </w:t>
      </w:r>
      <w:r w:rsidRPr="00DF3ACE">
        <w:rPr>
          <w:rFonts w:ascii="Times New Roman" w:hAnsi="Times New Roman" w:cs="Times New Roman"/>
          <w:sz w:val="24"/>
          <w:szCs w:val="24"/>
        </w:rPr>
        <w:t>ли написание от произношения? От чего зависит выбор согласной з</w:t>
      </w:r>
      <w:r w:rsidR="0094636D">
        <w:rPr>
          <w:rFonts w:ascii="Times New Roman" w:hAnsi="Times New Roman" w:cs="Times New Roman"/>
          <w:sz w:val="24"/>
          <w:szCs w:val="24"/>
        </w:rPr>
        <w:t>-с в этих при</w:t>
      </w:r>
      <w:r w:rsidRPr="00DF3ACE">
        <w:rPr>
          <w:rFonts w:ascii="Times New Roman" w:hAnsi="Times New Roman" w:cs="Times New Roman"/>
          <w:sz w:val="24"/>
          <w:szCs w:val="24"/>
        </w:rPr>
        <w:t>ставках?</w:t>
      </w:r>
    </w:p>
    <w:p w:rsidR="004F7ADB" w:rsidRPr="000B780A" w:rsidRDefault="004F7ADB" w:rsidP="004F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учащиеся</w:t>
      </w:r>
      <w:r w:rsidR="000B780A" w:rsidRPr="000B780A">
        <w:rPr>
          <w:rFonts w:ascii="Times New Roman" w:hAnsi="Times New Roman" w:cs="Times New Roman"/>
          <w:sz w:val="24"/>
          <w:szCs w:val="24"/>
        </w:rPr>
        <w:t xml:space="preserve"> обращаются к справочной и энциклопедической литературе, что играет важную роль в самостоятельном усвоении знаний. </w:t>
      </w:r>
      <w:r w:rsidRPr="000B780A">
        <w:rPr>
          <w:rFonts w:ascii="Times New Roman" w:hAnsi="Times New Roman" w:cs="Times New Roman"/>
          <w:sz w:val="24"/>
          <w:szCs w:val="24"/>
        </w:rPr>
        <w:t>Дети овладевают навыком планирования учебной деятельности по разрешению затруднительных ситуаций; умеют проводить первичные исследования, анализировать, сравнивать, выделять главное, классифицировать, обобщать.</w:t>
      </w:r>
    </w:p>
    <w:p w:rsidR="006F74AA" w:rsidRPr="00F5584F" w:rsidRDefault="005E49E1" w:rsidP="00F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Фрагмент №2</w:t>
      </w:r>
      <w:r w:rsidR="00F5584F" w:rsidRPr="00F558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5584F" w:rsidRPr="00F5584F">
        <w:rPr>
          <w:rFonts w:ascii="Times New Roman" w:hAnsi="Times New Roman" w:cs="Times New Roman"/>
          <w:b/>
          <w:i/>
          <w:sz w:val="24"/>
          <w:szCs w:val="24"/>
        </w:rPr>
        <w:t>Тема: Правописание безударных личных окончаний глаголов</w:t>
      </w:r>
      <w:r w:rsidR="00F5584F" w:rsidRPr="00F5584F">
        <w:rPr>
          <w:rFonts w:ascii="Times New Roman" w:hAnsi="Times New Roman" w:cs="Times New Roman"/>
          <w:sz w:val="24"/>
          <w:szCs w:val="24"/>
        </w:rPr>
        <w:t>.</w:t>
      </w:r>
      <w:r w:rsidR="006F74AA" w:rsidRPr="00F5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4F" w:rsidRDefault="008F66BE" w:rsidP="008F66BE">
      <w:pPr>
        <w:rPr>
          <w:rFonts w:ascii="Times New Roman" w:hAnsi="Times New Roman" w:cs="Times New Roman"/>
          <w:sz w:val="24"/>
          <w:szCs w:val="24"/>
        </w:rPr>
      </w:pPr>
      <w:r w:rsidRPr="008F66BE">
        <w:rPr>
          <w:rFonts w:ascii="Times New Roman" w:hAnsi="Times New Roman" w:cs="Times New Roman"/>
          <w:sz w:val="24"/>
          <w:szCs w:val="24"/>
        </w:rPr>
        <w:t xml:space="preserve">- Давайте прочитаем предложения и вспомним, из какого произведения </w:t>
      </w:r>
      <w:r w:rsidR="00F5584F">
        <w:rPr>
          <w:rFonts w:ascii="Times New Roman" w:hAnsi="Times New Roman" w:cs="Times New Roman"/>
          <w:sz w:val="24"/>
          <w:szCs w:val="24"/>
        </w:rPr>
        <w:t>они взяты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84F" w:rsidRPr="008F66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584F">
        <w:rPr>
          <w:rFonts w:ascii="Times New Roman" w:hAnsi="Times New Roman" w:cs="Times New Roman"/>
          <w:sz w:val="24"/>
          <w:szCs w:val="24"/>
        </w:rPr>
        <w:t>К.Паустовский</w:t>
      </w:r>
      <w:proofErr w:type="spellEnd"/>
      <w:r w:rsidR="00F5584F">
        <w:rPr>
          <w:rFonts w:ascii="Times New Roman" w:hAnsi="Times New Roman" w:cs="Times New Roman"/>
          <w:sz w:val="24"/>
          <w:szCs w:val="24"/>
        </w:rPr>
        <w:t xml:space="preserve"> </w:t>
      </w:r>
      <w:r w:rsidR="00F5584F" w:rsidRPr="008F66BE">
        <w:rPr>
          <w:rFonts w:ascii="Times New Roman" w:hAnsi="Times New Roman" w:cs="Times New Roman"/>
          <w:sz w:val="24"/>
          <w:szCs w:val="24"/>
        </w:rPr>
        <w:t>«Пос</w:t>
      </w:r>
      <w:r w:rsidR="00F5584F">
        <w:rPr>
          <w:rFonts w:ascii="Times New Roman" w:hAnsi="Times New Roman" w:cs="Times New Roman"/>
          <w:sz w:val="24"/>
          <w:szCs w:val="24"/>
        </w:rPr>
        <w:t>ледний черт»).</w:t>
      </w:r>
    </w:p>
    <w:p w:rsidR="008F66BE" w:rsidRPr="008F66BE" w:rsidRDefault="008F66BE" w:rsidP="008F66BE">
      <w:pPr>
        <w:rPr>
          <w:rFonts w:ascii="Times New Roman" w:hAnsi="Times New Roman" w:cs="Times New Roman"/>
          <w:i/>
          <w:sz w:val="24"/>
          <w:szCs w:val="24"/>
        </w:rPr>
      </w:pPr>
      <w:r w:rsidRPr="008F66BE">
        <w:rPr>
          <w:rFonts w:ascii="Times New Roman" w:hAnsi="Times New Roman" w:cs="Times New Roman"/>
          <w:i/>
          <w:sz w:val="24"/>
          <w:szCs w:val="24"/>
        </w:rPr>
        <w:t xml:space="preserve">Лезет свинья ко мне в избу, сопит, </w:t>
      </w:r>
      <w:proofErr w:type="spellStart"/>
      <w:r w:rsidRPr="008F66BE">
        <w:rPr>
          <w:rFonts w:ascii="Times New Roman" w:hAnsi="Times New Roman" w:cs="Times New Roman"/>
          <w:i/>
          <w:sz w:val="24"/>
          <w:szCs w:val="24"/>
        </w:rPr>
        <w:t>зыркает</w:t>
      </w:r>
      <w:proofErr w:type="spellEnd"/>
      <w:r w:rsidRPr="008F66BE">
        <w:rPr>
          <w:rFonts w:ascii="Times New Roman" w:hAnsi="Times New Roman" w:cs="Times New Roman"/>
          <w:i/>
          <w:sz w:val="24"/>
          <w:szCs w:val="24"/>
        </w:rPr>
        <w:t xml:space="preserve"> на меня одним глазом.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8F66B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тица не птица, кто его разберет.                                                                                                </w:t>
      </w:r>
      <w:r w:rsidRPr="008F66BE">
        <w:rPr>
          <w:rFonts w:ascii="Times New Roman" w:hAnsi="Times New Roman" w:cs="Times New Roman"/>
          <w:i/>
          <w:sz w:val="24"/>
          <w:szCs w:val="24"/>
        </w:rPr>
        <w:t xml:space="preserve">Мы боялись, что лес вспыхнет и затрещит, как сухой можжевельник, и белый дым </w:t>
      </w:r>
      <w:r w:rsidRPr="008F66BE">
        <w:rPr>
          <w:rFonts w:ascii="Times New Roman" w:hAnsi="Times New Roman" w:cs="Times New Roman"/>
          <w:i/>
          <w:sz w:val="24"/>
          <w:szCs w:val="24"/>
        </w:rPr>
        <w:lastRenderedPageBreak/>
        <w:t>лениво поползет к солнцу.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8F66BE">
        <w:rPr>
          <w:rFonts w:ascii="Times New Roman" w:hAnsi="Times New Roman" w:cs="Times New Roman"/>
          <w:i/>
          <w:sz w:val="24"/>
          <w:szCs w:val="24"/>
        </w:rPr>
        <w:t xml:space="preserve">Дед слышал, как черт </w:t>
      </w:r>
      <w:proofErr w:type="spellStart"/>
      <w:r w:rsidRPr="008F66BE">
        <w:rPr>
          <w:rFonts w:ascii="Times New Roman" w:hAnsi="Times New Roman" w:cs="Times New Roman"/>
          <w:i/>
          <w:sz w:val="24"/>
          <w:szCs w:val="24"/>
        </w:rPr>
        <w:t>кляцает</w:t>
      </w:r>
      <w:proofErr w:type="spellEnd"/>
      <w:r w:rsidRPr="008F66BE">
        <w:rPr>
          <w:rFonts w:ascii="Times New Roman" w:hAnsi="Times New Roman" w:cs="Times New Roman"/>
          <w:i/>
          <w:sz w:val="24"/>
          <w:szCs w:val="24"/>
        </w:rPr>
        <w:t xml:space="preserve"> зубами.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8F66BE">
        <w:rPr>
          <w:rFonts w:ascii="Times New Roman" w:hAnsi="Times New Roman" w:cs="Times New Roman"/>
          <w:i/>
          <w:sz w:val="24"/>
          <w:szCs w:val="24"/>
        </w:rPr>
        <w:t>Птица старая, очень злая, не любит и бьет детей. Взрослых трогает очень редко.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Какие средства выразительности помогают создать образ? С какой целью использованы просторечные слова ЗЫРКАЕТ, КЛЯЦАЕТ? Что они обозначают?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стиль </w:t>
      </w:r>
      <w:r w:rsidRPr="00F5584F">
        <w:rPr>
          <w:rFonts w:ascii="Times New Roman" w:hAnsi="Times New Roman" w:cs="Times New Roman"/>
          <w:sz w:val="24"/>
          <w:szCs w:val="24"/>
        </w:rPr>
        <w:t>использует автор в этих предложениях? Или здесь предложения разных стилей речи?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Давайте выпишем глаголы из предложений. Почему они записа</w:t>
      </w:r>
      <w:r w:rsidR="00DC1DFC">
        <w:rPr>
          <w:rFonts w:ascii="Times New Roman" w:hAnsi="Times New Roman" w:cs="Times New Roman"/>
          <w:sz w:val="24"/>
          <w:szCs w:val="24"/>
        </w:rPr>
        <w:t>ли</w:t>
      </w:r>
      <w:r w:rsidRPr="00F5584F">
        <w:rPr>
          <w:rFonts w:ascii="Times New Roman" w:hAnsi="Times New Roman" w:cs="Times New Roman"/>
          <w:sz w:val="24"/>
          <w:szCs w:val="24"/>
        </w:rPr>
        <w:t xml:space="preserve"> в два столбика?  </w:t>
      </w:r>
    </w:p>
    <w:p w:rsidR="00F5584F" w:rsidRPr="00F5584F" w:rsidRDefault="00DC1DFC" w:rsidP="00F5584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F5584F" w:rsidRPr="00F5584F">
        <w:rPr>
          <w:rFonts w:ascii="Times New Roman" w:hAnsi="Times New Roman" w:cs="Times New Roman"/>
          <w:sz w:val="24"/>
          <w:szCs w:val="24"/>
        </w:rPr>
        <w:t>ыр</w:t>
      </w:r>
      <w:r>
        <w:rPr>
          <w:rFonts w:ascii="Times New Roman" w:hAnsi="Times New Roman" w:cs="Times New Roman"/>
          <w:sz w:val="24"/>
          <w:szCs w:val="24"/>
        </w:rPr>
        <w:t>кает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з</w:t>
      </w:r>
      <w:r w:rsidR="00F5584F" w:rsidRPr="00F5584F">
        <w:rPr>
          <w:rFonts w:ascii="Times New Roman" w:hAnsi="Times New Roman" w:cs="Times New Roman"/>
          <w:sz w:val="24"/>
          <w:szCs w:val="24"/>
        </w:rPr>
        <w:t>атрещит</w:t>
      </w:r>
      <w:r w:rsidR="00F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</w:t>
      </w:r>
      <w:r w:rsidR="00F5584F" w:rsidRPr="00F5584F">
        <w:rPr>
          <w:rFonts w:ascii="Times New Roman" w:hAnsi="Times New Roman" w:cs="Times New Roman"/>
          <w:sz w:val="24"/>
          <w:szCs w:val="24"/>
        </w:rPr>
        <w:t xml:space="preserve">азберёт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5584F" w:rsidRPr="00F5584F">
        <w:rPr>
          <w:rFonts w:ascii="Times New Roman" w:hAnsi="Times New Roman" w:cs="Times New Roman"/>
          <w:sz w:val="24"/>
          <w:szCs w:val="24"/>
        </w:rPr>
        <w:t>юбит</w:t>
      </w:r>
      <w:r w:rsidR="00F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вспыхнет                        с</w:t>
      </w:r>
      <w:r w:rsidR="00F5584F" w:rsidRPr="00F5584F">
        <w:rPr>
          <w:rFonts w:ascii="Times New Roman" w:hAnsi="Times New Roman" w:cs="Times New Roman"/>
          <w:sz w:val="24"/>
          <w:szCs w:val="24"/>
        </w:rPr>
        <w:t>опит</w:t>
      </w:r>
      <w:r w:rsidR="00F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="00F5584F" w:rsidRPr="00F5584F">
        <w:rPr>
          <w:rFonts w:ascii="Times New Roman" w:hAnsi="Times New Roman" w:cs="Times New Roman"/>
          <w:sz w:val="24"/>
          <w:szCs w:val="24"/>
        </w:rPr>
        <w:t>оползёт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5584F" w:rsidRPr="00F5584F">
        <w:rPr>
          <w:rFonts w:ascii="Times New Roman" w:hAnsi="Times New Roman" w:cs="Times New Roman"/>
          <w:sz w:val="24"/>
          <w:szCs w:val="24"/>
        </w:rPr>
        <w:t>ляцает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б</w:t>
      </w:r>
      <w:r w:rsidR="00F5584F" w:rsidRPr="00F5584F">
        <w:rPr>
          <w:rFonts w:ascii="Times New Roman" w:hAnsi="Times New Roman" w:cs="Times New Roman"/>
          <w:sz w:val="24"/>
          <w:szCs w:val="24"/>
        </w:rPr>
        <w:t>ьёт</w:t>
      </w:r>
      <w:r>
        <w:rPr>
          <w:rFonts w:ascii="Times New Roman" w:hAnsi="Times New Roman" w:cs="Times New Roman"/>
          <w:sz w:val="24"/>
          <w:szCs w:val="24"/>
        </w:rPr>
        <w:br/>
        <w:t>т</w:t>
      </w:r>
      <w:r w:rsidR="00F5584F" w:rsidRPr="00F5584F">
        <w:rPr>
          <w:rFonts w:ascii="Times New Roman" w:hAnsi="Times New Roman" w:cs="Times New Roman"/>
          <w:sz w:val="24"/>
          <w:szCs w:val="24"/>
        </w:rPr>
        <w:t>рогает</w:t>
      </w:r>
      <w:r>
        <w:rPr>
          <w:rFonts w:ascii="Times New Roman" w:hAnsi="Times New Roman" w:cs="Times New Roman"/>
          <w:sz w:val="24"/>
          <w:szCs w:val="24"/>
        </w:rPr>
        <w:br/>
        <w:t>л</w:t>
      </w:r>
      <w:r w:rsidR="00F5584F" w:rsidRPr="00F5584F">
        <w:rPr>
          <w:rFonts w:ascii="Times New Roman" w:hAnsi="Times New Roman" w:cs="Times New Roman"/>
          <w:sz w:val="24"/>
          <w:szCs w:val="24"/>
        </w:rPr>
        <w:t>езет</w:t>
      </w:r>
    </w:p>
    <w:p w:rsidR="00F5584F" w:rsidRPr="00F5584F" w:rsidRDefault="00DC1DFC" w:rsidP="00F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возникнут </w:t>
      </w:r>
      <w:r w:rsidR="00F5584F" w:rsidRPr="00F5584F">
        <w:rPr>
          <w:rFonts w:ascii="Times New Roman" w:hAnsi="Times New Roman" w:cs="Times New Roman"/>
          <w:sz w:val="24"/>
          <w:szCs w:val="24"/>
        </w:rPr>
        <w:t>затруднения при написании глаголов 1 спряжения?  (В одних глаголах безударная гласная в корне слова, в других – в окончаниях можно писать Е, можно писать И).  Какое правило можем применить?</w:t>
      </w:r>
    </w:p>
    <w:p w:rsidR="00F5584F" w:rsidRPr="00F5584F" w:rsidRDefault="00DC1DFC" w:rsidP="00F5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вы уверены, </w:t>
      </w:r>
      <w:r w:rsidR="00F5584F" w:rsidRPr="00F5584F">
        <w:rPr>
          <w:rFonts w:ascii="Times New Roman" w:hAnsi="Times New Roman" w:cs="Times New Roman"/>
          <w:sz w:val="24"/>
          <w:szCs w:val="24"/>
        </w:rPr>
        <w:t xml:space="preserve">что в первом столбике глаголы 1 спряжения? Правильно ли в них написано окончание? (В одних глаголах гласная в окончании стоит под ударением, в других - окончание безударное, а инфинитив не помогает определить спряжение – </w:t>
      </w:r>
      <w:r w:rsidR="00F5584F" w:rsidRPr="00F5584F">
        <w:rPr>
          <w:rFonts w:ascii="Times New Roman" w:hAnsi="Times New Roman" w:cs="Times New Roman"/>
          <w:i/>
          <w:sz w:val="24"/>
          <w:szCs w:val="24"/>
        </w:rPr>
        <w:t>лезть</w:t>
      </w:r>
      <w:r w:rsidR="00F5584F" w:rsidRPr="00F5584F">
        <w:rPr>
          <w:rFonts w:ascii="Times New Roman" w:hAnsi="Times New Roman" w:cs="Times New Roman"/>
          <w:sz w:val="24"/>
          <w:szCs w:val="24"/>
        </w:rPr>
        <w:t xml:space="preserve">. А глагол </w:t>
      </w:r>
      <w:r w:rsidR="00F5584F" w:rsidRPr="00F5584F">
        <w:rPr>
          <w:rFonts w:ascii="Times New Roman" w:hAnsi="Times New Roman" w:cs="Times New Roman"/>
          <w:i/>
          <w:sz w:val="24"/>
          <w:szCs w:val="24"/>
        </w:rPr>
        <w:t>БЬЕТ</w:t>
      </w:r>
      <w:r w:rsidR="00F5584F" w:rsidRPr="00F5584F">
        <w:rPr>
          <w:rFonts w:ascii="Times New Roman" w:hAnsi="Times New Roman" w:cs="Times New Roman"/>
          <w:sz w:val="24"/>
          <w:szCs w:val="24"/>
        </w:rPr>
        <w:t xml:space="preserve"> в инфинитиве оканчивается на -</w:t>
      </w:r>
      <w:proofErr w:type="spellStart"/>
      <w:r w:rsidR="00F5584F" w:rsidRPr="00F5584F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F5584F" w:rsidRPr="00F558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Какой ещё способ проверки вы знаете? (Вспомнить, не является ли глагол исключением).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Является? (Нет).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А какие вы знаете глаголы-исключения?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Попробуйте определить тему урока. (Правописание безударных гласных в окончаниях глаголов).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 xml:space="preserve">- Какова цель урока? (Научиться правильно писать безударную гласную в окончаниях глаголов). 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- Какие учебные задачи можете сформулировать? (Учиться ставить глагол в инфинитив, научиться правильно определять спряжение глагола).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 xml:space="preserve">- Почему не справились с словом </w:t>
      </w:r>
      <w:r w:rsidRPr="00F5584F">
        <w:rPr>
          <w:rFonts w:ascii="Times New Roman" w:hAnsi="Times New Roman" w:cs="Times New Roman"/>
          <w:i/>
          <w:sz w:val="24"/>
          <w:szCs w:val="24"/>
        </w:rPr>
        <w:t>лезет</w:t>
      </w:r>
      <w:r w:rsidR="00DC1DFC">
        <w:rPr>
          <w:rFonts w:ascii="Times New Roman" w:hAnsi="Times New Roman" w:cs="Times New Roman"/>
          <w:sz w:val="24"/>
          <w:szCs w:val="24"/>
        </w:rPr>
        <w:t xml:space="preserve">?  Как </w:t>
      </w:r>
      <w:r w:rsidRPr="00F5584F">
        <w:rPr>
          <w:rFonts w:ascii="Times New Roman" w:hAnsi="Times New Roman" w:cs="Times New Roman"/>
          <w:sz w:val="24"/>
          <w:szCs w:val="24"/>
        </w:rPr>
        <w:t xml:space="preserve">решить эту проблему? (Обратиться за помощью к местоимению 3-го лица </w:t>
      </w:r>
      <w:proofErr w:type="spellStart"/>
      <w:r w:rsidRPr="00F5584F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F5584F">
        <w:rPr>
          <w:rFonts w:ascii="Times New Roman" w:hAnsi="Times New Roman" w:cs="Times New Roman"/>
          <w:sz w:val="24"/>
          <w:szCs w:val="24"/>
        </w:rPr>
        <w:t xml:space="preserve">. – </w:t>
      </w:r>
      <w:r w:rsidRPr="00F5584F">
        <w:rPr>
          <w:rFonts w:ascii="Times New Roman" w:hAnsi="Times New Roman" w:cs="Times New Roman"/>
          <w:i/>
          <w:sz w:val="24"/>
          <w:szCs w:val="24"/>
        </w:rPr>
        <w:t>они лезут</w:t>
      </w:r>
      <w:r w:rsidRPr="00F5584F">
        <w:rPr>
          <w:rFonts w:ascii="Times New Roman" w:hAnsi="Times New Roman" w:cs="Times New Roman"/>
          <w:sz w:val="24"/>
          <w:szCs w:val="24"/>
        </w:rPr>
        <w:t>).</w:t>
      </w:r>
    </w:p>
    <w:p w:rsidR="00F5584F" w:rsidRP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 xml:space="preserve">- Как определить написание гласной в личном окончании глагола лезет? Как будем рассуждать? Какие способы проверки вы можете предложить? </w:t>
      </w:r>
    </w:p>
    <w:p w:rsidR="00F5584F" w:rsidRDefault="00F5584F" w:rsidP="00F5584F">
      <w:pPr>
        <w:rPr>
          <w:rFonts w:ascii="Times New Roman" w:hAnsi="Times New Roman" w:cs="Times New Roman"/>
          <w:sz w:val="24"/>
          <w:szCs w:val="24"/>
        </w:rPr>
      </w:pPr>
      <w:r w:rsidRPr="00F5584F">
        <w:rPr>
          <w:rFonts w:ascii="Times New Roman" w:hAnsi="Times New Roman" w:cs="Times New Roman"/>
          <w:sz w:val="24"/>
          <w:szCs w:val="24"/>
        </w:rPr>
        <w:t>(Надо проспрягать: разберу, разберешь, разберет, разберем, разберете, разберут – вспыхну, вспыхнешь, вспыхнет, вспыхнем, вспыхнете, вспыхнут – лезу, лезешь, лезет, лезем, лезете, лезут).</w:t>
      </w:r>
    </w:p>
    <w:p w:rsidR="00FD552F" w:rsidRDefault="004F7ADB" w:rsidP="00FD552F">
      <w:pPr>
        <w:rPr>
          <w:rFonts w:ascii="Times New Roman" w:hAnsi="Times New Roman" w:cs="Times New Roman"/>
          <w:sz w:val="24"/>
          <w:szCs w:val="24"/>
        </w:rPr>
      </w:pPr>
      <w:r w:rsidRPr="004F7ADB">
        <w:rPr>
          <w:rFonts w:ascii="Times New Roman" w:hAnsi="Times New Roman" w:cs="Times New Roman"/>
          <w:sz w:val="24"/>
          <w:szCs w:val="24"/>
        </w:rPr>
        <w:lastRenderedPageBreak/>
        <w:t xml:space="preserve">Проблемные ситуации создаю на различных этапах процесса обучения: при повторении ранее изученного материала, при изучении нового, </w:t>
      </w:r>
      <w:r w:rsidR="00974EF4">
        <w:rPr>
          <w:rFonts w:ascii="Times New Roman" w:hAnsi="Times New Roman" w:cs="Times New Roman"/>
          <w:sz w:val="24"/>
          <w:szCs w:val="24"/>
        </w:rPr>
        <w:t>при закреплении и</w:t>
      </w:r>
      <w:r w:rsidRPr="004F7ADB">
        <w:rPr>
          <w:rFonts w:ascii="Times New Roman" w:hAnsi="Times New Roman" w:cs="Times New Roman"/>
          <w:sz w:val="24"/>
          <w:szCs w:val="24"/>
        </w:rPr>
        <w:t xml:space="preserve"> контроле знаний. </w:t>
      </w:r>
      <w:r w:rsidR="00FD552F" w:rsidRPr="004F7ADB">
        <w:rPr>
          <w:rFonts w:ascii="Times New Roman" w:hAnsi="Times New Roman" w:cs="Times New Roman"/>
          <w:sz w:val="24"/>
          <w:szCs w:val="24"/>
        </w:rPr>
        <w:t>Для этого использую следующи</w:t>
      </w:r>
      <w:r w:rsidR="00974EF4">
        <w:rPr>
          <w:rFonts w:ascii="Times New Roman" w:hAnsi="Times New Roman" w:cs="Times New Roman"/>
          <w:sz w:val="24"/>
          <w:szCs w:val="24"/>
        </w:rPr>
        <w:t>е методические приёмы</w:t>
      </w:r>
      <w:r w:rsidR="00FD552F" w:rsidRPr="004F7ADB">
        <w:rPr>
          <w:rFonts w:ascii="Times New Roman" w:hAnsi="Times New Roman" w:cs="Times New Roman"/>
          <w:sz w:val="24"/>
          <w:szCs w:val="24"/>
        </w:rPr>
        <w:t>:</w:t>
      </w:r>
    </w:p>
    <w:p w:rsidR="00FD552F" w:rsidRDefault="00974EF4" w:rsidP="00974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D552F" w:rsidRPr="006C4EF7">
        <w:rPr>
          <w:rFonts w:ascii="Times New Roman" w:hAnsi="Times New Roman" w:cs="Times New Roman"/>
          <w:sz w:val="24"/>
          <w:szCs w:val="24"/>
        </w:rPr>
        <w:t>одведение</w:t>
      </w:r>
      <w:proofErr w:type="gramEnd"/>
      <w:r w:rsidR="00FD552F" w:rsidRPr="006C4EF7">
        <w:rPr>
          <w:rFonts w:ascii="Times New Roman" w:hAnsi="Times New Roman" w:cs="Times New Roman"/>
          <w:sz w:val="24"/>
          <w:szCs w:val="24"/>
        </w:rPr>
        <w:t xml:space="preserve"> школьников к противоречию, вызывающему </w:t>
      </w:r>
      <w:r>
        <w:rPr>
          <w:rFonts w:ascii="Times New Roman" w:hAnsi="Times New Roman" w:cs="Times New Roman"/>
          <w:sz w:val="24"/>
          <w:szCs w:val="24"/>
        </w:rPr>
        <w:t>у них удивление или затруднение;</w:t>
      </w:r>
    </w:p>
    <w:p w:rsidR="00BD7D00" w:rsidRPr="00BD7D00" w:rsidRDefault="00974EF4" w:rsidP="00BD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D552F" w:rsidRPr="006C4EF7">
        <w:rPr>
          <w:rFonts w:ascii="Times New Roman" w:hAnsi="Times New Roman" w:cs="Times New Roman"/>
          <w:sz w:val="24"/>
          <w:szCs w:val="24"/>
        </w:rPr>
        <w:t>талкивание</w:t>
      </w:r>
      <w:proofErr w:type="gramEnd"/>
      <w:r w:rsidR="00FD552F" w:rsidRPr="006C4EF7">
        <w:rPr>
          <w:rFonts w:ascii="Times New Roman" w:hAnsi="Times New Roman" w:cs="Times New Roman"/>
          <w:sz w:val="24"/>
          <w:szCs w:val="24"/>
        </w:rPr>
        <w:t xml:space="preserve"> противоречий теоретических знаний и практической деятельнос</w:t>
      </w:r>
      <w:r>
        <w:rPr>
          <w:rFonts w:ascii="Times New Roman" w:hAnsi="Times New Roman" w:cs="Times New Roman"/>
          <w:sz w:val="24"/>
          <w:szCs w:val="24"/>
        </w:rPr>
        <w:t>ти;</w:t>
      </w:r>
      <w:r w:rsidR="00BD7D00" w:rsidRPr="00BD7D00">
        <w:t xml:space="preserve"> </w:t>
      </w:r>
    </w:p>
    <w:p w:rsidR="00FD552F" w:rsidRDefault="00BD7D00" w:rsidP="00BD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D7D00">
        <w:rPr>
          <w:rFonts w:ascii="Times New Roman" w:hAnsi="Times New Roman" w:cs="Times New Roman"/>
          <w:sz w:val="24"/>
          <w:szCs w:val="24"/>
        </w:rPr>
        <w:t>остановка</w:t>
      </w:r>
      <w:proofErr w:type="gramEnd"/>
      <w:r w:rsidRPr="00BD7D00">
        <w:rPr>
          <w:rFonts w:ascii="Times New Roman" w:hAnsi="Times New Roman" w:cs="Times New Roman"/>
          <w:sz w:val="24"/>
          <w:szCs w:val="24"/>
        </w:rPr>
        <w:t xml:space="preserve"> конкретных проблемных вопросов, требующих логики рассуждения, обосно</w:t>
      </w:r>
      <w:r>
        <w:rPr>
          <w:rFonts w:ascii="Times New Roman" w:hAnsi="Times New Roman" w:cs="Times New Roman"/>
          <w:sz w:val="24"/>
          <w:szCs w:val="24"/>
        </w:rPr>
        <w:t>вания, обобщения, конкретизации;</w:t>
      </w:r>
    </w:p>
    <w:p w:rsidR="00BD7D00" w:rsidRDefault="00BD7D00" w:rsidP="00BD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D7D00">
        <w:rPr>
          <w:rFonts w:ascii="Times New Roman" w:hAnsi="Times New Roman" w:cs="Times New Roman"/>
          <w:sz w:val="24"/>
          <w:szCs w:val="24"/>
        </w:rPr>
        <w:t>ыполнение</w:t>
      </w:r>
      <w:proofErr w:type="gramEnd"/>
      <w:r w:rsidRPr="00BD7D00">
        <w:rPr>
          <w:rFonts w:ascii="Times New Roman" w:hAnsi="Times New Roman" w:cs="Times New Roman"/>
          <w:sz w:val="24"/>
          <w:szCs w:val="24"/>
        </w:rPr>
        <w:t xml:space="preserve"> проблемных теоретических и практических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9E1" w:rsidRPr="00FD552F" w:rsidRDefault="00974EF4" w:rsidP="00974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</w:t>
      </w:r>
      <w:r w:rsidR="00FD552F" w:rsidRPr="006C4E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ассматривание</w:t>
      </w:r>
      <w:proofErr w:type="gramEnd"/>
      <w:r w:rsidR="00FD552F" w:rsidRPr="006C4E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явлений, действий, ситуаций с различных позиций и точек зрения</w:t>
      </w:r>
      <w:r w:rsidR="00FD552F" w:rsidRPr="006C4E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F7ADB" w:rsidRDefault="005E49E1" w:rsidP="00F558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49E1">
        <w:rPr>
          <w:rFonts w:ascii="Times New Roman" w:hAnsi="Times New Roman" w:cs="Times New Roman"/>
          <w:b/>
          <w:i/>
          <w:sz w:val="24"/>
          <w:szCs w:val="24"/>
        </w:rPr>
        <w:t>Фрагмент №3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E49E1">
        <w:rPr>
          <w:rFonts w:ascii="Times New Roman" w:hAnsi="Times New Roman" w:cs="Times New Roman"/>
          <w:b/>
          <w:i/>
          <w:sz w:val="24"/>
          <w:szCs w:val="24"/>
        </w:rPr>
        <w:t xml:space="preserve">Тема: Повелительное наклонение глаголов </w:t>
      </w:r>
    </w:p>
    <w:p w:rsidR="006C4EF7" w:rsidRDefault="00D04AFA" w:rsidP="006C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р</w:t>
      </w:r>
      <w:r w:rsidR="005E49E1">
        <w:rPr>
          <w:rFonts w:ascii="Times New Roman" w:hAnsi="Times New Roman" w:cs="Times New Roman"/>
          <w:sz w:val="24"/>
          <w:szCs w:val="24"/>
        </w:rPr>
        <w:t>азберите по составу слова «учите», «говорите», «смотрите», «дышите», «</w:t>
      </w:r>
      <w:proofErr w:type="gramStart"/>
      <w:r w:rsidR="005E49E1">
        <w:rPr>
          <w:rFonts w:ascii="Times New Roman" w:hAnsi="Times New Roman" w:cs="Times New Roman"/>
          <w:sz w:val="24"/>
          <w:szCs w:val="24"/>
        </w:rPr>
        <w:t>держите»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вас получилось? Задание одно, а выполнили вы его по-разному. От чего зависит различное выделение морфем в глаголах? Как определили наклонение глагола? Без контекста понятно? В каких словах ударение помогло вам определить наклонение глагола? Изменится написание глаголов «скажите», «напишите</w:t>
      </w:r>
      <w:r w:rsidR="006F07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0755">
        <w:rPr>
          <w:rFonts w:ascii="Times New Roman" w:hAnsi="Times New Roman" w:cs="Times New Roman"/>
          <w:sz w:val="24"/>
          <w:szCs w:val="24"/>
        </w:rPr>
        <w:t xml:space="preserve"> если изменить у них наклонение?</w:t>
      </w:r>
      <w:r w:rsidR="006C4EF7" w:rsidRPr="006C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F7" w:rsidRDefault="00FD552F" w:rsidP="00FD55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6C4EF7" w:rsidRPr="006C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уроках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литературы</w:t>
      </w:r>
      <w:r w:rsidR="006C4EF7" w:rsidRPr="006C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C4EF7" w:rsidRPr="006C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редлагаю детям оценить поступки героев литературного произведения с позиции автора,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итателя, литературного критика,</w:t>
      </w:r>
      <w:r w:rsidR="006C4EF7" w:rsidRPr="006C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героя или персонажа произведения (даже неодушевлённого). Этот приём позволяет осмыслить произведение, задуматься над его идеей, авторским замыслом, высказа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свое мнение,</w:t>
      </w:r>
      <w:r w:rsidR="006C4EF7" w:rsidRPr="006C4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необходимым условием является защита и аргументирование своей точки зрения. </w:t>
      </w:r>
    </w:p>
    <w:p w:rsidR="00FD45D6" w:rsidRPr="00433A87" w:rsidRDefault="00FD45D6" w:rsidP="00FD552F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вышесказанного следует, что слово учителя играет огромную роль в проблемном обучении. </w:t>
      </w:r>
      <w:r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рассматривается </w:t>
      </w:r>
      <w:r w:rsidR="00E948E1"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обязатель</w:t>
      </w:r>
      <w:r w:rsidR="00433A87"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проблемных уроков,</w:t>
      </w:r>
      <w:r w:rsidR="00E948E1"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на уроке либо в виде монолога учителя, либо в рассредоточенной форме, когда формулируется проблема</w:t>
      </w:r>
      <w:r w:rsidR="00433A87"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учителем организована исследовательская деятельность школьников.</w:t>
      </w:r>
      <w:r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87" w:rsidRPr="00433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слово служит для учащихся образцом научно-исследовательского высказывания.</w:t>
      </w:r>
    </w:p>
    <w:p w:rsidR="002F2D07" w:rsidRDefault="004F7ADB" w:rsidP="004F7ADB">
      <w:pPr>
        <w:rPr>
          <w:rFonts w:ascii="Times New Roman" w:hAnsi="Times New Roman" w:cs="Times New Roman"/>
          <w:sz w:val="24"/>
          <w:szCs w:val="24"/>
        </w:rPr>
      </w:pPr>
      <w:r w:rsidRPr="004F7ADB">
        <w:rPr>
          <w:rFonts w:ascii="Times New Roman" w:hAnsi="Times New Roman" w:cs="Times New Roman"/>
          <w:sz w:val="24"/>
          <w:szCs w:val="24"/>
        </w:rPr>
        <w:t xml:space="preserve">Технологию проблемного обучения считаю результативной и </w:t>
      </w:r>
      <w:proofErr w:type="spellStart"/>
      <w:r w:rsidRPr="004F7AD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F7ADB">
        <w:rPr>
          <w:rFonts w:ascii="Times New Roman" w:hAnsi="Times New Roman" w:cs="Times New Roman"/>
          <w:sz w:val="24"/>
          <w:szCs w:val="24"/>
        </w:rPr>
        <w:t xml:space="preserve">, </w:t>
      </w:r>
      <w:r w:rsidR="00FD552F">
        <w:rPr>
          <w:rFonts w:ascii="Times New Roman" w:hAnsi="Times New Roman" w:cs="Times New Roman"/>
          <w:sz w:val="24"/>
          <w:szCs w:val="24"/>
        </w:rPr>
        <w:t xml:space="preserve">ее </w:t>
      </w:r>
      <w:r w:rsidRPr="004F7ADB">
        <w:rPr>
          <w:rFonts w:ascii="Times New Roman" w:hAnsi="Times New Roman" w:cs="Times New Roman"/>
          <w:sz w:val="24"/>
          <w:szCs w:val="24"/>
        </w:rPr>
        <w:t xml:space="preserve">применение способствует формированию более прочных знаний, умений и навыков, повышению интереса к знаниям, создаёт положительную мотивацию учения, улучшает морально-психологические условия обучения младших школьников. </w:t>
      </w:r>
      <w:r w:rsidR="00FD552F">
        <w:rPr>
          <w:rFonts w:ascii="Times New Roman" w:hAnsi="Times New Roman" w:cs="Times New Roman"/>
          <w:sz w:val="24"/>
          <w:szCs w:val="24"/>
        </w:rPr>
        <w:t>О</w:t>
      </w:r>
      <w:r w:rsidRPr="004F7ADB">
        <w:rPr>
          <w:rFonts w:ascii="Times New Roman" w:hAnsi="Times New Roman" w:cs="Times New Roman"/>
          <w:sz w:val="24"/>
          <w:szCs w:val="24"/>
        </w:rPr>
        <w:t xml:space="preserve">тветив на проблемный вопрос, </w:t>
      </w:r>
      <w:r w:rsidR="00FD552F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4F7ADB">
        <w:rPr>
          <w:rFonts w:ascii="Times New Roman" w:hAnsi="Times New Roman" w:cs="Times New Roman"/>
          <w:sz w:val="24"/>
          <w:szCs w:val="24"/>
        </w:rPr>
        <w:t>совершает от</w:t>
      </w:r>
      <w:r w:rsidR="00FD552F">
        <w:rPr>
          <w:rFonts w:ascii="Times New Roman" w:hAnsi="Times New Roman" w:cs="Times New Roman"/>
          <w:sz w:val="24"/>
          <w:szCs w:val="24"/>
        </w:rPr>
        <w:t xml:space="preserve">крытие и </w:t>
      </w:r>
      <w:r w:rsidRPr="004F7ADB">
        <w:rPr>
          <w:rFonts w:ascii="Times New Roman" w:hAnsi="Times New Roman" w:cs="Times New Roman"/>
          <w:sz w:val="24"/>
          <w:szCs w:val="24"/>
        </w:rPr>
        <w:t>чувств</w:t>
      </w:r>
      <w:r w:rsidR="00FD552F">
        <w:rPr>
          <w:rFonts w:ascii="Times New Roman" w:hAnsi="Times New Roman" w:cs="Times New Roman"/>
          <w:sz w:val="24"/>
          <w:szCs w:val="24"/>
        </w:rPr>
        <w:t>ует</w:t>
      </w:r>
      <w:r w:rsidRPr="004F7ADB">
        <w:rPr>
          <w:rFonts w:ascii="Times New Roman" w:hAnsi="Times New Roman" w:cs="Times New Roman"/>
          <w:sz w:val="24"/>
          <w:szCs w:val="24"/>
        </w:rPr>
        <w:t xml:space="preserve"> себя учёным, добивш</w:t>
      </w:r>
      <w:r w:rsidR="00FD552F">
        <w:rPr>
          <w:rFonts w:ascii="Times New Roman" w:hAnsi="Times New Roman" w:cs="Times New Roman"/>
          <w:sz w:val="24"/>
          <w:szCs w:val="24"/>
        </w:rPr>
        <w:t>им</w:t>
      </w:r>
      <w:r w:rsidRPr="004F7ADB">
        <w:rPr>
          <w:rFonts w:ascii="Times New Roman" w:hAnsi="Times New Roman" w:cs="Times New Roman"/>
          <w:sz w:val="24"/>
          <w:szCs w:val="24"/>
        </w:rPr>
        <w:t>ся действительного</w:t>
      </w:r>
      <w:r w:rsidR="00FD552F">
        <w:rPr>
          <w:rFonts w:ascii="Times New Roman" w:hAnsi="Times New Roman" w:cs="Times New Roman"/>
          <w:sz w:val="24"/>
          <w:szCs w:val="24"/>
        </w:rPr>
        <w:t xml:space="preserve"> понимания изучаемого материала. </w:t>
      </w:r>
      <w:r w:rsidR="00111084">
        <w:rPr>
          <w:rFonts w:ascii="Times New Roman" w:hAnsi="Times New Roman" w:cs="Times New Roman"/>
          <w:sz w:val="24"/>
          <w:szCs w:val="24"/>
        </w:rPr>
        <w:t>Работая в парах или в группах, дети</w:t>
      </w:r>
      <w:r w:rsidRPr="004F7ADB">
        <w:rPr>
          <w:rFonts w:ascii="Times New Roman" w:hAnsi="Times New Roman" w:cs="Times New Roman"/>
          <w:sz w:val="24"/>
          <w:szCs w:val="24"/>
        </w:rPr>
        <w:t xml:space="preserve"> сотруднича</w:t>
      </w:r>
      <w:r w:rsidR="00111084">
        <w:rPr>
          <w:rFonts w:ascii="Times New Roman" w:hAnsi="Times New Roman" w:cs="Times New Roman"/>
          <w:sz w:val="24"/>
          <w:szCs w:val="24"/>
        </w:rPr>
        <w:t>ют</w:t>
      </w:r>
      <w:r w:rsidRPr="004F7ADB">
        <w:rPr>
          <w:rFonts w:ascii="Times New Roman" w:hAnsi="Times New Roman" w:cs="Times New Roman"/>
          <w:sz w:val="24"/>
          <w:szCs w:val="24"/>
        </w:rPr>
        <w:t xml:space="preserve"> при решении учебных задач, оказывают помощь друг другу, объясняют трудные моменты, дискутируют, доказывают свою точку зрения.</w:t>
      </w:r>
      <w:r w:rsidR="0011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07" w:rsidRDefault="002F2D07" w:rsidP="004F7ADB">
      <w:pPr>
        <w:rPr>
          <w:rFonts w:ascii="Times New Roman" w:hAnsi="Times New Roman" w:cs="Times New Roman"/>
          <w:sz w:val="24"/>
          <w:szCs w:val="24"/>
        </w:rPr>
      </w:pPr>
    </w:p>
    <w:p w:rsidR="004F7ADB" w:rsidRDefault="002F2D07" w:rsidP="004F7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r w:rsidR="004F7ADB" w:rsidRPr="004F7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F7" w:rsidRDefault="00B8049F" w:rsidP="00B80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М.И. Проблемное обучение</w:t>
      </w:r>
      <w:r w:rsidR="003049ED">
        <w:rPr>
          <w:rFonts w:ascii="Times New Roman" w:hAnsi="Times New Roman" w:cs="Times New Roman"/>
          <w:sz w:val="24"/>
          <w:szCs w:val="24"/>
        </w:rPr>
        <w:t>. Основные вопросы теории. М.: Педагогика, 1975. – 368 с.</w:t>
      </w:r>
    </w:p>
    <w:p w:rsidR="003049ED" w:rsidRDefault="003049ED" w:rsidP="00B80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В.Т. Проблемное обучение: истоки, сущность, перспективы. М.: Знание, 1991. – 80 с.</w:t>
      </w:r>
    </w:p>
    <w:p w:rsidR="003049ED" w:rsidRDefault="003049ED" w:rsidP="00B80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Сидоренков, В.А. Углубленное изучение русского языка: кн. для учителя: из опыта работы. – М.: Просвещени</w:t>
      </w:r>
      <w:r w:rsidR="00A60661">
        <w:rPr>
          <w:rFonts w:ascii="Times New Roman" w:hAnsi="Times New Roman" w:cs="Times New Roman"/>
          <w:sz w:val="24"/>
          <w:szCs w:val="24"/>
        </w:rPr>
        <w:t>е, 1996. – 271 с.</w:t>
      </w:r>
    </w:p>
    <w:p w:rsidR="00A60661" w:rsidRDefault="00A60661" w:rsidP="00B80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Гордеева, О.В. Проблемная учебная лекция на уроках русского языка и литературы: учебно-методическое пособие. – Новокузнецк,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КузГПА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 – 93 с.</w:t>
      </w:r>
    </w:p>
    <w:p w:rsidR="00BD7D00" w:rsidRPr="00BD7D00" w:rsidRDefault="00A60661" w:rsidP="00BD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Л.Д. Русский язык: Теория: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D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D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чеб. </w:t>
      </w:r>
      <w:r w:rsidR="00BD7D0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аведений. </w:t>
      </w:r>
      <w:r w:rsidR="00BD7D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2006. </w:t>
      </w:r>
      <w:r w:rsidR="00BD7D00">
        <w:rPr>
          <w:rFonts w:ascii="Times New Roman" w:hAnsi="Times New Roman" w:cs="Times New Roman"/>
          <w:sz w:val="24"/>
          <w:szCs w:val="24"/>
        </w:rPr>
        <w:t>– 256 с.</w:t>
      </w:r>
      <w:r w:rsidR="00BD7D00" w:rsidRPr="00BD7D00">
        <w:t xml:space="preserve"> </w:t>
      </w:r>
    </w:p>
    <w:p w:rsidR="00BD7D00" w:rsidRPr="00BD7D00" w:rsidRDefault="00BD7D00" w:rsidP="00BD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D00">
        <w:rPr>
          <w:rFonts w:ascii="Times New Roman" w:hAnsi="Times New Roman" w:cs="Times New Roman"/>
          <w:sz w:val="24"/>
          <w:szCs w:val="24"/>
        </w:rPr>
        <w:t>Ильина</w:t>
      </w:r>
      <w:r>
        <w:rPr>
          <w:rFonts w:ascii="Times New Roman" w:hAnsi="Times New Roman" w:cs="Times New Roman"/>
          <w:sz w:val="24"/>
          <w:szCs w:val="24"/>
        </w:rPr>
        <w:t>, Т. А. Проблемное обучение</w:t>
      </w:r>
      <w:r w:rsidRPr="00BD7D00">
        <w:rPr>
          <w:rFonts w:ascii="Times New Roman" w:hAnsi="Times New Roman" w:cs="Times New Roman"/>
          <w:sz w:val="24"/>
          <w:szCs w:val="24"/>
        </w:rPr>
        <w:t>. Вестник высшей школы, №2, 1976.</w:t>
      </w:r>
    </w:p>
    <w:p w:rsidR="00BD7D00" w:rsidRPr="00BD7D00" w:rsidRDefault="00BD7D00" w:rsidP="00BD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r w:rsidRPr="00BD7D00">
        <w:rPr>
          <w:rFonts w:ascii="Times New Roman" w:hAnsi="Times New Roman" w:cs="Times New Roman"/>
          <w:sz w:val="24"/>
          <w:szCs w:val="24"/>
        </w:rPr>
        <w:t>Проблемные ситуа</w:t>
      </w:r>
      <w:r>
        <w:rPr>
          <w:rFonts w:ascii="Times New Roman" w:hAnsi="Times New Roman" w:cs="Times New Roman"/>
          <w:sz w:val="24"/>
          <w:szCs w:val="24"/>
        </w:rPr>
        <w:t>ции и пути их создания на уроке. – М.:</w:t>
      </w:r>
      <w:r w:rsidRPr="00BD7D00">
        <w:rPr>
          <w:rFonts w:ascii="Times New Roman" w:hAnsi="Times New Roman" w:cs="Times New Roman"/>
          <w:sz w:val="24"/>
          <w:szCs w:val="24"/>
        </w:rPr>
        <w:t xml:space="preserve"> Знание, 1985г.</w:t>
      </w:r>
      <w:r>
        <w:rPr>
          <w:rFonts w:ascii="Times New Roman" w:hAnsi="Times New Roman" w:cs="Times New Roman"/>
          <w:sz w:val="24"/>
          <w:szCs w:val="24"/>
        </w:rPr>
        <w:t xml:space="preserve"> – 80 с.</w:t>
      </w:r>
    </w:p>
    <w:p w:rsidR="00BD7D00" w:rsidRPr="00BD7D00" w:rsidRDefault="00BD7D00" w:rsidP="00BD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D00">
        <w:rPr>
          <w:rFonts w:ascii="Times New Roman" w:hAnsi="Times New Roman" w:cs="Times New Roman"/>
          <w:sz w:val="24"/>
          <w:szCs w:val="24"/>
        </w:rPr>
        <w:t>Матюшкин</w:t>
      </w:r>
      <w:r>
        <w:rPr>
          <w:rFonts w:ascii="Times New Roman" w:hAnsi="Times New Roman" w:cs="Times New Roman"/>
          <w:sz w:val="24"/>
          <w:szCs w:val="24"/>
        </w:rPr>
        <w:t xml:space="preserve">, А. М. </w:t>
      </w:r>
      <w:r w:rsidRPr="00BD7D00">
        <w:rPr>
          <w:rFonts w:ascii="Times New Roman" w:hAnsi="Times New Roman" w:cs="Times New Roman"/>
          <w:sz w:val="24"/>
          <w:szCs w:val="24"/>
        </w:rPr>
        <w:t>Проблемные</w:t>
      </w:r>
      <w:r>
        <w:rPr>
          <w:rFonts w:ascii="Times New Roman" w:hAnsi="Times New Roman" w:cs="Times New Roman"/>
          <w:sz w:val="24"/>
          <w:szCs w:val="24"/>
        </w:rPr>
        <w:t xml:space="preserve"> ситуации в мышлении и обучении. – </w:t>
      </w:r>
      <w:r w:rsidRPr="00BD7D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 Педагогика, 1972</w:t>
      </w:r>
      <w:r w:rsidRPr="00BD7D00">
        <w:rPr>
          <w:rFonts w:ascii="Times New Roman" w:hAnsi="Times New Roman" w:cs="Times New Roman"/>
          <w:sz w:val="24"/>
          <w:szCs w:val="24"/>
        </w:rPr>
        <w:t>.</w:t>
      </w:r>
      <w:r w:rsidR="002E0CFE">
        <w:rPr>
          <w:rFonts w:ascii="Times New Roman" w:hAnsi="Times New Roman" w:cs="Times New Roman"/>
          <w:sz w:val="24"/>
          <w:szCs w:val="24"/>
        </w:rPr>
        <w:t xml:space="preserve"> – 198 с.</w:t>
      </w:r>
    </w:p>
    <w:p w:rsidR="00BD7D00" w:rsidRPr="00BD7D00" w:rsidRDefault="00BD7D00" w:rsidP="00BD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7D0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="002E0CFE">
        <w:rPr>
          <w:rFonts w:ascii="Times New Roman" w:hAnsi="Times New Roman" w:cs="Times New Roman"/>
          <w:sz w:val="24"/>
          <w:szCs w:val="24"/>
        </w:rPr>
        <w:t>,</w:t>
      </w:r>
      <w:r w:rsidRPr="00BD7D00">
        <w:rPr>
          <w:rFonts w:ascii="Times New Roman" w:hAnsi="Times New Roman" w:cs="Times New Roman"/>
          <w:sz w:val="24"/>
          <w:szCs w:val="24"/>
        </w:rPr>
        <w:t xml:space="preserve"> М. И. </w:t>
      </w:r>
      <w:r w:rsidR="002E0CFE">
        <w:rPr>
          <w:rFonts w:ascii="Times New Roman" w:hAnsi="Times New Roman" w:cs="Times New Roman"/>
          <w:sz w:val="24"/>
          <w:szCs w:val="24"/>
        </w:rPr>
        <w:t>Современный урок. М.: Педагогика, 1981. – 192 с.</w:t>
      </w:r>
    </w:p>
    <w:p w:rsidR="00BD7D00" w:rsidRDefault="002E0CFE" w:rsidP="002E0C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Я. Система методов обучения (дидактический аспект) // Совершенствование методов обучения русскому языку: пособие для учителей </w:t>
      </w:r>
      <w:r w:rsidRPr="002E0C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сост. А. Ю. Купалова. – М., 1981.</w:t>
      </w:r>
      <w:r w:rsidR="004C7A45">
        <w:rPr>
          <w:rFonts w:ascii="Times New Roman" w:hAnsi="Times New Roman" w:cs="Times New Roman"/>
          <w:sz w:val="24"/>
          <w:szCs w:val="24"/>
        </w:rPr>
        <w:t xml:space="preserve"> – С. 14-27.</w:t>
      </w:r>
      <w:r w:rsidRPr="002E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FE" w:rsidRPr="002E0CFE" w:rsidRDefault="002E0CFE" w:rsidP="002E0C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Я. Дидактическая система методов обучения. – М.: Педагогика, 1981. – 185 с.</w:t>
      </w:r>
    </w:p>
    <w:p w:rsidR="00BD7D00" w:rsidRPr="002E0CFE" w:rsidRDefault="00BD7D00" w:rsidP="002E0C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D00">
        <w:rPr>
          <w:rFonts w:ascii="Times New Roman" w:hAnsi="Times New Roman" w:cs="Times New Roman"/>
          <w:sz w:val="24"/>
          <w:szCs w:val="24"/>
        </w:rPr>
        <w:t>Римская</w:t>
      </w:r>
      <w:r w:rsidR="002E0CFE">
        <w:rPr>
          <w:rFonts w:ascii="Times New Roman" w:hAnsi="Times New Roman" w:cs="Times New Roman"/>
          <w:sz w:val="24"/>
          <w:szCs w:val="24"/>
        </w:rPr>
        <w:t xml:space="preserve">, Е.Я. Инновационные уроки. – </w:t>
      </w:r>
      <w:r w:rsidR="002E0CFE" w:rsidRPr="002E0CFE">
        <w:rPr>
          <w:rFonts w:ascii="Times New Roman" w:hAnsi="Times New Roman" w:cs="Times New Roman"/>
          <w:sz w:val="24"/>
          <w:szCs w:val="24"/>
        </w:rPr>
        <w:t>М.,</w:t>
      </w:r>
      <w:r w:rsidR="002E0CFE">
        <w:rPr>
          <w:rFonts w:ascii="Times New Roman" w:hAnsi="Times New Roman" w:cs="Times New Roman"/>
          <w:sz w:val="24"/>
          <w:szCs w:val="24"/>
        </w:rPr>
        <w:t xml:space="preserve"> 2004</w:t>
      </w:r>
      <w:r w:rsidRPr="002E0CFE">
        <w:rPr>
          <w:rFonts w:ascii="Times New Roman" w:hAnsi="Times New Roman" w:cs="Times New Roman"/>
          <w:sz w:val="24"/>
          <w:szCs w:val="24"/>
        </w:rPr>
        <w:t>.</w:t>
      </w:r>
    </w:p>
    <w:p w:rsidR="00BD7D00" w:rsidRDefault="00BD7D00" w:rsidP="002E0C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7D00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2E0CFE">
        <w:rPr>
          <w:rFonts w:ascii="Times New Roman" w:hAnsi="Times New Roman" w:cs="Times New Roman"/>
          <w:sz w:val="24"/>
          <w:szCs w:val="24"/>
        </w:rPr>
        <w:t xml:space="preserve">, Г.К. </w:t>
      </w:r>
      <w:r w:rsidRPr="00BD7D00">
        <w:rPr>
          <w:rFonts w:ascii="Times New Roman" w:hAnsi="Times New Roman" w:cs="Times New Roman"/>
          <w:sz w:val="24"/>
          <w:szCs w:val="24"/>
        </w:rPr>
        <w:t>Совреме</w:t>
      </w:r>
      <w:r w:rsidR="002E0CFE">
        <w:rPr>
          <w:rFonts w:ascii="Times New Roman" w:hAnsi="Times New Roman" w:cs="Times New Roman"/>
          <w:sz w:val="24"/>
          <w:szCs w:val="24"/>
        </w:rPr>
        <w:t>нные образовательные технологии. – М.: Народное образование,</w:t>
      </w:r>
      <w:r w:rsidR="004C7A45">
        <w:rPr>
          <w:rFonts w:ascii="Times New Roman" w:hAnsi="Times New Roman" w:cs="Times New Roman"/>
          <w:sz w:val="24"/>
          <w:szCs w:val="24"/>
        </w:rPr>
        <w:t xml:space="preserve"> </w:t>
      </w:r>
      <w:r w:rsidR="002E0CFE">
        <w:rPr>
          <w:rFonts w:ascii="Times New Roman" w:hAnsi="Times New Roman" w:cs="Times New Roman"/>
          <w:sz w:val="24"/>
          <w:szCs w:val="24"/>
        </w:rPr>
        <w:t>1998</w:t>
      </w:r>
      <w:r w:rsidRPr="00BD7D00">
        <w:rPr>
          <w:rFonts w:ascii="Times New Roman" w:hAnsi="Times New Roman" w:cs="Times New Roman"/>
          <w:sz w:val="24"/>
          <w:szCs w:val="24"/>
        </w:rPr>
        <w:t>.</w:t>
      </w:r>
    </w:p>
    <w:p w:rsidR="002E0CFE" w:rsidRPr="002E0CFE" w:rsidRDefault="002E0CFE" w:rsidP="002E0CF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E0CFE" w:rsidRPr="002E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B2E"/>
    <w:multiLevelType w:val="hybridMultilevel"/>
    <w:tmpl w:val="11C0688C"/>
    <w:lvl w:ilvl="0" w:tplc="04D0E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D3B"/>
    <w:multiLevelType w:val="hybridMultilevel"/>
    <w:tmpl w:val="61DC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11A"/>
    <w:multiLevelType w:val="multilevel"/>
    <w:tmpl w:val="AA528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8392F"/>
    <w:multiLevelType w:val="hybridMultilevel"/>
    <w:tmpl w:val="1636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F6C"/>
    <w:multiLevelType w:val="hybridMultilevel"/>
    <w:tmpl w:val="5C5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08E"/>
    <w:multiLevelType w:val="hybridMultilevel"/>
    <w:tmpl w:val="4A34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C"/>
    <w:rsid w:val="000A61B1"/>
    <w:rsid w:val="000B780A"/>
    <w:rsid w:val="00111084"/>
    <w:rsid w:val="001439E5"/>
    <w:rsid w:val="00194F19"/>
    <w:rsid w:val="001B05AC"/>
    <w:rsid w:val="001C1C46"/>
    <w:rsid w:val="001C6151"/>
    <w:rsid w:val="001D3DFE"/>
    <w:rsid w:val="00275FA0"/>
    <w:rsid w:val="00297DDB"/>
    <w:rsid w:val="002E0CFE"/>
    <w:rsid w:val="002E5A4F"/>
    <w:rsid w:val="002F2D07"/>
    <w:rsid w:val="003049ED"/>
    <w:rsid w:val="003310FE"/>
    <w:rsid w:val="00350EBC"/>
    <w:rsid w:val="003F2BA1"/>
    <w:rsid w:val="00412CE9"/>
    <w:rsid w:val="00433A87"/>
    <w:rsid w:val="00463382"/>
    <w:rsid w:val="004718EF"/>
    <w:rsid w:val="00487E7F"/>
    <w:rsid w:val="004C7A45"/>
    <w:rsid w:val="004F7ADB"/>
    <w:rsid w:val="00543570"/>
    <w:rsid w:val="00573C13"/>
    <w:rsid w:val="00584B0B"/>
    <w:rsid w:val="005D6E41"/>
    <w:rsid w:val="005E49E1"/>
    <w:rsid w:val="005E714D"/>
    <w:rsid w:val="00623F21"/>
    <w:rsid w:val="006559D1"/>
    <w:rsid w:val="006606A9"/>
    <w:rsid w:val="00682378"/>
    <w:rsid w:val="006C4EF7"/>
    <w:rsid w:val="006D601B"/>
    <w:rsid w:val="006F0755"/>
    <w:rsid w:val="006F74AA"/>
    <w:rsid w:val="007026EE"/>
    <w:rsid w:val="007C0A51"/>
    <w:rsid w:val="007F67B3"/>
    <w:rsid w:val="008441C4"/>
    <w:rsid w:val="008D4041"/>
    <w:rsid w:val="008F66BE"/>
    <w:rsid w:val="0094636D"/>
    <w:rsid w:val="009478B3"/>
    <w:rsid w:val="00966308"/>
    <w:rsid w:val="00974EF4"/>
    <w:rsid w:val="009A2CB7"/>
    <w:rsid w:val="00A069E7"/>
    <w:rsid w:val="00A202C4"/>
    <w:rsid w:val="00A31033"/>
    <w:rsid w:val="00A60661"/>
    <w:rsid w:val="00A635EF"/>
    <w:rsid w:val="00AF092D"/>
    <w:rsid w:val="00B274EA"/>
    <w:rsid w:val="00B323F8"/>
    <w:rsid w:val="00B77CF2"/>
    <w:rsid w:val="00B8049F"/>
    <w:rsid w:val="00BD7D00"/>
    <w:rsid w:val="00BF1D91"/>
    <w:rsid w:val="00C31302"/>
    <w:rsid w:val="00CC0B8F"/>
    <w:rsid w:val="00CF55FC"/>
    <w:rsid w:val="00D04AFA"/>
    <w:rsid w:val="00D11BF6"/>
    <w:rsid w:val="00D227C3"/>
    <w:rsid w:val="00DA1BA1"/>
    <w:rsid w:val="00DC1DFC"/>
    <w:rsid w:val="00DF3ACE"/>
    <w:rsid w:val="00E4179B"/>
    <w:rsid w:val="00E82B5E"/>
    <w:rsid w:val="00E867D5"/>
    <w:rsid w:val="00E948E1"/>
    <w:rsid w:val="00EC1CAD"/>
    <w:rsid w:val="00ED2623"/>
    <w:rsid w:val="00ED628F"/>
    <w:rsid w:val="00F03DDF"/>
    <w:rsid w:val="00F11BC0"/>
    <w:rsid w:val="00F5584F"/>
    <w:rsid w:val="00F95424"/>
    <w:rsid w:val="00F95CE5"/>
    <w:rsid w:val="00F97DCF"/>
    <w:rsid w:val="00FC7EBC"/>
    <w:rsid w:val="00FD45D6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DFB0-5E27-4B27-947D-66F826E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2017-06-09T14:45:00Z</dcterms:created>
  <dcterms:modified xsi:type="dcterms:W3CDTF">2017-06-12T08:59:00Z</dcterms:modified>
</cp:coreProperties>
</file>